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5E" w:rsidRPr="0028033A" w:rsidRDefault="009D3E5E" w:rsidP="009D3E5E">
      <w:pPr>
        <w:ind w:firstLine="567"/>
        <w:rPr>
          <w:b/>
          <w:bCs/>
          <w:w w:val="100"/>
          <w:sz w:val="20"/>
          <w:szCs w:val="20"/>
        </w:rPr>
      </w:pPr>
      <w:r w:rsidRPr="0028033A">
        <w:rPr>
          <w:b/>
          <w:bCs/>
          <w:w w:val="100"/>
          <w:sz w:val="20"/>
          <w:szCs w:val="20"/>
        </w:rPr>
        <w:t xml:space="preserve">стр. </w:t>
      </w:r>
      <w:r w:rsidR="00C63B9C">
        <w:rPr>
          <w:b/>
          <w:bCs/>
          <w:w w:val="100"/>
          <w:sz w:val="20"/>
          <w:szCs w:val="20"/>
        </w:rPr>
        <w:t>7</w:t>
      </w:r>
    </w:p>
    <w:p w:rsidR="00D92C5B" w:rsidRPr="0023748C" w:rsidRDefault="00BF2D11" w:rsidP="0023748C">
      <w:pPr>
        <w:ind w:firstLine="567"/>
        <w:jc w:val="center"/>
        <w:rPr>
          <w:b/>
          <w:bCs/>
          <w:w w:val="100"/>
          <w:sz w:val="24"/>
          <w:szCs w:val="24"/>
        </w:rPr>
      </w:pPr>
      <w:r w:rsidRPr="0023748C">
        <w:rPr>
          <w:b/>
          <w:bCs/>
          <w:w w:val="100"/>
          <w:sz w:val="24"/>
          <w:szCs w:val="24"/>
        </w:rPr>
        <w:t>3</w:t>
      </w:r>
      <w:r w:rsidR="00D92C5B" w:rsidRPr="0023748C">
        <w:rPr>
          <w:b/>
          <w:bCs/>
          <w:w w:val="100"/>
          <w:sz w:val="24"/>
          <w:szCs w:val="24"/>
        </w:rPr>
        <w:t>. Пояснительная записка</w:t>
      </w:r>
    </w:p>
    <w:p w:rsidR="004D38E0" w:rsidRPr="006B603E" w:rsidRDefault="004D38E0" w:rsidP="006B603E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w w:val="100"/>
          <w:sz w:val="24"/>
          <w:szCs w:val="24"/>
        </w:rPr>
      </w:pPr>
      <w:r w:rsidRPr="006B603E">
        <w:rPr>
          <w:rFonts w:eastAsia="Calibri"/>
          <w:color w:val="auto"/>
          <w:w w:val="100"/>
          <w:sz w:val="24"/>
          <w:szCs w:val="24"/>
        </w:rPr>
        <w:t xml:space="preserve">Настоящий учебный план </w:t>
      </w:r>
      <w:proofErr w:type="spellStart"/>
      <w:r w:rsidR="00386EFF" w:rsidRPr="006B603E">
        <w:rPr>
          <w:rFonts w:eastAsia="Calibri"/>
          <w:color w:val="auto"/>
          <w:w w:val="100"/>
          <w:sz w:val="24"/>
          <w:szCs w:val="24"/>
        </w:rPr>
        <w:t>Сафоновского</w:t>
      </w:r>
      <w:proofErr w:type="spellEnd"/>
      <w:r w:rsidR="00386EFF" w:rsidRPr="006B603E">
        <w:rPr>
          <w:rFonts w:eastAsia="Calibri"/>
          <w:color w:val="auto"/>
          <w:w w:val="100"/>
          <w:sz w:val="24"/>
          <w:szCs w:val="24"/>
        </w:rPr>
        <w:t xml:space="preserve"> филиала </w:t>
      </w:r>
      <w:r w:rsidRPr="006B603E">
        <w:rPr>
          <w:rFonts w:eastAsia="Calibri"/>
          <w:color w:val="auto"/>
          <w:w w:val="100"/>
          <w:sz w:val="24"/>
          <w:szCs w:val="24"/>
        </w:rPr>
        <w:t xml:space="preserve">областного государственного бюджетного </w:t>
      </w:r>
      <w:proofErr w:type="spellStart"/>
      <w:r w:rsidRPr="006B603E">
        <w:rPr>
          <w:rFonts w:eastAsia="Calibri"/>
          <w:color w:val="auto"/>
          <w:w w:val="100"/>
          <w:sz w:val="24"/>
          <w:szCs w:val="24"/>
        </w:rPr>
        <w:t>профессиональногообразовательного</w:t>
      </w:r>
      <w:proofErr w:type="spellEnd"/>
      <w:r w:rsidRPr="006B603E">
        <w:rPr>
          <w:rFonts w:eastAsia="Calibri"/>
          <w:color w:val="auto"/>
          <w:w w:val="100"/>
          <w:sz w:val="24"/>
          <w:szCs w:val="24"/>
        </w:rPr>
        <w:t xml:space="preserve"> учреждения «Смоленская академия профессионального образования» разработан на основе Федерального государственного образовательного стандарта среднего профессионального образования по специальности </w:t>
      </w:r>
      <w:r w:rsidR="0067578F">
        <w:rPr>
          <w:rFonts w:eastAsia="Calibri"/>
          <w:color w:val="auto"/>
          <w:w w:val="100"/>
          <w:sz w:val="24"/>
          <w:szCs w:val="24"/>
        </w:rPr>
        <w:t>38.02.01 Экономика и бухгалтерский учет (по отраслям)</w:t>
      </w:r>
      <w:r w:rsidRPr="006B603E">
        <w:rPr>
          <w:rFonts w:eastAsia="Calibri"/>
          <w:color w:val="auto"/>
          <w:w w:val="100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C63B9C" w:rsidRPr="006B603E">
        <w:rPr>
          <w:rFonts w:eastAsia="Calibri"/>
          <w:color w:val="auto"/>
          <w:w w:val="100"/>
          <w:sz w:val="24"/>
          <w:szCs w:val="24"/>
        </w:rPr>
        <w:t xml:space="preserve">от </w:t>
      </w:r>
      <w:r w:rsidR="0067578F">
        <w:rPr>
          <w:rFonts w:eastAsia="Calibri"/>
          <w:color w:val="auto"/>
          <w:w w:val="100"/>
          <w:sz w:val="24"/>
          <w:szCs w:val="24"/>
        </w:rPr>
        <w:t>05 февраля</w:t>
      </w:r>
      <w:r w:rsidR="00C63B9C" w:rsidRPr="006B603E">
        <w:rPr>
          <w:rFonts w:eastAsia="Calibri"/>
          <w:color w:val="auto"/>
          <w:w w:val="100"/>
          <w:sz w:val="24"/>
          <w:szCs w:val="24"/>
        </w:rPr>
        <w:t xml:space="preserve"> 201</w:t>
      </w:r>
      <w:r w:rsidR="0067578F">
        <w:rPr>
          <w:rFonts w:eastAsia="Calibri"/>
          <w:color w:val="auto"/>
          <w:w w:val="100"/>
          <w:sz w:val="24"/>
          <w:szCs w:val="24"/>
        </w:rPr>
        <w:t>8 г. N 6</w:t>
      </w:r>
      <w:r w:rsidR="00386EFF" w:rsidRPr="006B603E">
        <w:rPr>
          <w:rFonts w:eastAsia="Calibri"/>
          <w:color w:val="auto"/>
          <w:w w:val="100"/>
          <w:sz w:val="24"/>
          <w:szCs w:val="24"/>
        </w:rPr>
        <w:t>9</w:t>
      </w:r>
      <w:r w:rsidR="00C63B9C" w:rsidRPr="006B603E">
        <w:rPr>
          <w:rFonts w:eastAsia="Calibri"/>
          <w:color w:val="auto"/>
          <w:w w:val="100"/>
          <w:sz w:val="24"/>
          <w:szCs w:val="24"/>
        </w:rPr>
        <w:t xml:space="preserve"> </w:t>
      </w:r>
      <w:r w:rsidRPr="006B603E">
        <w:rPr>
          <w:rFonts w:eastAsia="Calibri"/>
          <w:color w:val="auto"/>
          <w:w w:val="100"/>
          <w:sz w:val="24"/>
          <w:szCs w:val="24"/>
        </w:rPr>
        <w:t xml:space="preserve">(зарегистрировано в Минюсте России </w:t>
      </w:r>
      <w:r w:rsidR="00C63B9C" w:rsidRPr="006B603E">
        <w:rPr>
          <w:rFonts w:eastAsia="Calibri"/>
          <w:color w:val="auto"/>
          <w:w w:val="100"/>
          <w:sz w:val="24"/>
          <w:szCs w:val="24"/>
        </w:rPr>
        <w:t>2</w:t>
      </w:r>
      <w:r w:rsidR="0067578F">
        <w:rPr>
          <w:rFonts w:eastAsia="Calibri"/>
          <w:color w:val="auto"/>
          <w:w w:val="100"/>
          <w:sz w:val="24"/>
          <w:szCs w:val="24"/>
        </w:rPr>
        <w:t>6 февраля</w:t>
      </w:r>
      <w:r w:rsidR="00386EFF" w:rsidRPr="006B603E">
        <w:rPr>
          <w:rFonts w:eastAsia="Calibri"/>
          <w:color w:val="auto"/>
          <w:w w:val="100"/>
          <w:sz w:val="24"/>
          <w:szCs w:val="24"/>
        </w:rPr>
        <w:t xml:space="preserve"> 201</w:t>
      </w:r>
      <w:r w:rsidR="0067578F">
        <w:rPr>
          <w:rFonts w:eastAsia="Calibri"/>
          <w:color w:val="auto"/>
          <w:w w:val="100"/>
          <w:sz w:val="24"/>
          <w:szCs w:val="24"/>
        </w:rPr>
        <w:t>8 г. N 50137</w:t>
      </w:r>
      <w:r w:rsidRPr="006B603E">
        <w:rPr>
          <w:rFonts w:eastAsia="Calibri"/>
          <w:color w:val="auto"/>
          <w:w w:val="100"/>
          <w:sz w:val="24"/>
          <w:szCs w:val="24"/>
        </w:rPr>
        <w:t>).</w:t>
      </w:r>
    </w:p>
    <w:p w:rsidR="004D38E0" w:rsidRPr="006B603E" w:rsidRDefault="004D38E0" w:rsidP="006B603E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w w:val="100"/>
          <w:sz w:val="24"/>
          <w:szCs w:val="24"/>
        </w:rPr>
      </w:pPr>
      <w:r w:rsidRPr="006B603E">
        <w:rPr>
          <w:rFonts w:eastAsia="Calibri"/>
          <w:color w:val="auto"/>
          <w:w w:val="100"/>
          <w:sz w:val="24"/>
          <w:szCs w:val="24"/>
        </w:rPr>
        <w:t>Настоящий учебный план является частью программы подготовки специалистов среднего звена.</w:t>
      </w:r>
    </w:p>
    <w:p w:rsidR="004D38E0" w:rsidRPr="006B603E" w:rsidRDefault="004D38E0" w:rsidP="006B603E">
      <w:pPr>
        <w:ind w:firstLine="567"/>
        <w:rPr>
          <w:b/>
          <w:bCs/>
          <w:w w:val="100"/>
          <w:sz w:val="24"/>
          <w:szCs w:val="24"/>
        </w:rPr>
      </w:pPr>
    </w:p>
    <w:p w:rsidR="004D38E0" w:rsidRPr="006B603E" w:rsidRDefault="004D38E0" w:rsidP="006B603E">
      <w:pPr>
        <w:ind w:firstLine="567"/>
        <w:rPr>
          <w:b/>
          <w:bCs/>
          <w:w w:val="100"/>
          <w:sz w:val="24"/>
          <w:szCs w:val="24"/>
        </w:rPr>
      </w:pPr>
      <w:r w:rsidRPr="006B603E">
        <w:rPr>
          <w:b/>
          <w:bCs/>
          <w:w w:val="100"/>
          <w:sz w:val="24"/>
          <w:szCs w:val="24"/>
        </w:rPr>
        <w:t xml:space="preserve">4.1. Организация учебного процесса </w:t>
      </w:r>
    </w:p>
    <w:p w:rsidR="004D38E0" w:rsidRPr="006B603E" w:rsidRDefault="004D38E0" w:rsidP="006B603E">
      <w:pPr>
        <w:ind w:firstLine="567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>Продолжительность учебной недели –</w:t>
      </w:r>
      <w:r w:rsidR="002C71E4" w:rsidRPr="006B603E">
        <w:rPr>
          <w:bCs/>
          <w:w w:val="100"/>
          <w:sz w:val="24"/>
          <w:szCs w:val="24"/>
        </w:rPr>
        <w:t xml:space="preserve"> </w:t>
      </w:r>
      <w:r w:rsidRPr="006B603E">
        <w:rPr>
          <w:bCs/>
          <w:w w:val="100"/>
          <w:sz w:val="24"/>
          <w:szCs w:val="24"/>
        </w:rPr>
        <w:t>шестидневная.</w:t>
      </w:r>
    </w:p>
    <w:p w:rsidR="004D38E0" w:rsidRPr="006B603E" w:rsidRDefault="004D38E0" w:rsidP="006B603E">
      <w:pPr>
        <w:tabs>
          <w:tab w:val="left" w:pos="993"/>
        </w:tabs>
        <w:ind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>Учебные занятия проводятся парами (45 минут, 5 минут перерыв, 45 минут).</w:t>
      </w:r>
    </w:p>
    <w:p w:rsidR="006B603E" w:rsidRPr="006B603E" w:rsidRDefault="006B603E" w:rsidP="006B603E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>Общая учебная нагрузка обучающихся составляет 36 академических часов в неделю, включая все виды самостоятельной работы обучающихся во взаимодействии с преподавателем по всем видам учебных занятий и самостоятельную учебную работу без взаимодействия с преподавателем по освоению программы подготовки специалистов среднего звена.</w:t>
      </w:r>
    </w:p>
    <w:p w:rsidR="006B603E" w:rsidRPr="006B603E" w:rsidRDefault="006B603E" w:rsidP="006B603E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 xml:space="preserve">Объем часов на работу  обучающихся  во взаимодействии с преподавателем в рамках изучения учебной дисциплины/междисциплинарного курса составляет не менее 32 учебных часов. </w:t>
      </w:r>
    </w:p>
    <w:p w:rsidR="006B603E" w:rsidRPr="006B603E" w:rsidRDefault="006B603E" w:rsidP="006B603E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>Общий объем времени, отводимый на самостоятельную работу обучающихся без взаимодействия с преподавателем, в часах, является кратным проведению одной пары занятий (два академических часа).</w:t>
      </w:r>
    </w:p>
    <w:p w:rsidR="006B603E" w:rsidRPr="006B603E" w:rsidRDefault="006B603E" w:rsidP="006B603E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>Общий объем каникулярного времени в учебном году составляет 8 - 11 недель, в том числе не менее двух недель в зимний период.</w:t>
      </w:r>
    </w:p>
    <w:p w:rsidR="004D38E0" w:rsidRPr="006B603E" w:rsidRDefault="004D38E0" w:rsidP="006B603E">
      <w:pPr>
        <w:ind w:firstLine="567"/>
        <w:rPr>
          <w:b/>
          <w:bCs/>
          <w:w w:val="100"/>
          <w:sz w:val="24"/>
          <w:szCs w:val="24"/>
        </w:rPr>
      </w:pPr>
    </w:p>
    <w:p w:rsidR="00AD3BE9" w:rsidRPr="006B603E" w:rsidRDefault="00AD3BE9" w:rsidP="006B603E">
      <w:pPr>
        <w:pStyle w:val="a3"/>
        <w:tabs>
          <w:tab w:val="left" w:pos="993"/>
        </w:tabs>
        <w:ind w:left="0" w:firstLine="567"/>
        <w:jc w:val="both"/>
        <w:rPr>
          <w:b/>
          <w:bCs/>
          <w:w w:val="100"/>
          <w:sz w:val="24"/>
          <w:szCs w:val="24"/>
        </w:rPr>
      </w:pPr>
      <w:r w:rsidRPr="006B603E">
        <w:rPr>
          <w:b/>
          <w:bCs/>
          <w:w w:val="100"/>
          <w:sz w:val="24"/>
          <w:szCs w:val="24"/>
        </w:rPr>
        <w:t>4.2. Общеобразовательный цикл</w:t>
      </w:r>
    </w:p>
    <w:p w:rsidR="006B603E" w:rsidRPr="006B603E" w:rsidRDefault="006B603E" w:rsidP="006B603E">
      <w:pPr>
        <w:autoSpaceDE w:val="0"/>
        <w:autoSpaceDN w:val="0"/>
        <w:adjustRightInd w:val="0"/>
        <w:ind w:firstLine="540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 xml:space="preserve">Общеобразовательный цикл программы подготовки специалистов среднего звена сформирован в соответствии с </w:t>
      </w:r>
      <w:r w:rsidRPr="006B603E">
        <w:rPr>
          <w:rFonts w:eastAsia="Calibri"/>
          <w:color w:val="auto"/>
          <w:w w:val="100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r w:rsidRPr="006B603E">
        <w:rPr>
          <w:w w:val="100"/>
          <w:sz w:val="24"/>
          <w:szCs w:val="24"/>
        </w:rPr>
        <w:t xml:space="preserve">письмо Департамента государственной политики в сфере </w:t>
      </w:r>
      <w:r w:rsidR="008026D4">
        <w:rPr>
          <w:w w:val="100"/>
          <w:sz w:val="24"/>
          <w:szCs w:val="24"/>
        </w:rPr>
        <w:t>среднего профессионального образования</w:t>
      </w:r>
      <w:r w:rsidRPr="006B603E">
        <w:rPr>
          <w:w w:val="100"/>
          <w:sz w:val="24"/>
          <w:szCs w:val="24"/>
        </w:rPr>
        <w:t xml:space="preserve"> № 0</w:t>
      </w:r>
      <w:r w:rsidR="008026D4">
        <w:rPr>
          <w:w w:val="100"/>
          <w:sz w:val="24"/>
          <w:szCs w:val="24"/>
        </w:rPr>
        <w:t>5</w:t>
      </w:r>
      <w:r w:rsidRPr="006B603E">
        <w:rPr>
          <w:w w:val="100"/>
          <w:sz w:val="24"/>
          <w:szCs w:val="24"/>
        </w:rPr>
        <w:t>-</w:t>
      </w:r>
      <w:r w:rsidR="008026D4">
        <w:rPr>
          <w:w w:val="100"/>
          <w:sz w:val="24"/>
          <w:szCs w:val="24"/>
        </w:rPr>
        <w:t>401</w:t>
      </w:r>
      <w:r w:rsidRPr="006B603E">
        <w:rPr>
          <w:w w:val="100"/>
          <w:sz w:val="24"/>
          <w:szCs w:val="24"/>
        </w:rPr>
        <w:t xml:space="preserve"> от </w:t>
      </w:r>
      <w:r w:rsidR="008026D4">
        <w:rPr>
          <w:w w:val="100"/>
          <w:sz w:val="24"/>
          <w:szCs w:val="24"/>
        </w:rPr>
        <w:t>14.04.21г.</w:t>
      </w:r>
      <w:r w:rsidRPr="006B603E">
        <w:rPr>
          <w:w w:val="100"/>
          <w:sz w:val="24"/>
          <w:szCs w:val="24"/>
        </w:rPr>
        <w:t>).</w:t>
      </w:r>
    </w:p>
    <w:p w:rsidR="006B603E" w:rsidRPr="006B603E" w:rsidRDefault="006B603E" w:rsidP="006B603E">
      <w:pPr>
        <w:autoSpaceDE w:val="0"/>
        <w:autoSpaceDN w:val="0"/>
        <w:adjustRightInd w:val="0"/>
        <w:ind w:firstLine="540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>Общеобразовательный цикл программы подготовки специалистов среднего звена не предусматривает наличия самостоятельной работы в структуре учебной нагрузки.</w:t>
      </w:r>
    </w:p>
    <w:p w:rsidR="00AD3BE9" w:rsidRPr="006B603E" w:rsidRDefault="00AD3BE9" w:rsidP="006B603E">
      <w:pPr>
        <w:ind w:firstLine="567"/>
        <w:rPr>
          <w:b/>
          <w:bCs/>
          <w:w w:val="100"/>
          <w:sz w:val="24"/>
          <w:szCs w:val="24"/>
        </w:rPr>
      </w:pPr>
    </w:p>
    <w:p w:rsidR="008E2114" w:rsidRPr="006B603E" w:rsidRDefault="008E2114" w:rsidP="006B603E">
      <w:pPr>
        <w:ind w:firstLine="567"/>
        <w:rPr>
          <w:bCs/>
          <w:i/>
          <w:w w:val="100"/>
          <w:sz w:val="24"/>
          <w:szCs w:val="24"/>
        </w:rPr>
      </w:pPr>
      <w:r w:rsidRPr="006B603E">
        <w:rPr>
          <w:b/>
          <w:bCs/>
          <w:w w:val="100"/>
          <w:sz w:val="24"/>
          <w:szCs w:val="24"/>
        </w:rPr>
        <w:t>4.</w:t>
      </w:r>
      <w:r w:rsidR="00AD3BE9" w:rsidRPr="006B603E">
        <w:rPr>
          <w:b/>
          <w:bCs/>
          <w:w w:val="100"/>
          <w:sz w:val="24"/>
          <w:szCs w:val="24"/>
        </w:rPr>
        <w:t>3</w:t>
      </w:r>
      <w:r w:rsidRPr="006B603E">
        <w:rPr>
          <w:b/>
          <w:bCs/>
          <w:w w:val="100"/>
          <w:sz w:val="24"/>
          <w:szCs w:val="24"/>
        </w:rPr>
        <w:t xml:space="preserve">. Формирование вариативной части </w:t>
      </w:r>
    </w:p>
    <w:p w:rsidR="00003255" w:rsidRPr="006B603E" w:rsidRDefault="00257E08" w:rsidP="006B603E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 xml:space="preserve">Вариативная часть в объеме </w:t>
      </w:r>
      <w:r w:rsidR="0067578F">
        <w:rPr>
          <w:bCs/>
          <w:w w:val="100"/>
          <w:sz w:val="24"/>
          <w:szCs w:val="24"/>
        </w:rPr>
        <w:t>864</w:t>
      </w:r>
      <w:r w:rsidRPr="006B603E">
        <w:rPr>
          <w:bCs/>
          <w:w w:val="100"/>
          <w:sz w:val="24"/>
          <w:szCs w:val="24"/>
        </w:rPr>
        <w:t xml:space="preserve"> </w:t>
      </w:r>
      <w:r w:rsidR="00477CA1" w:rsidRPr="006B603E">
        <w:rPr>
          <w:bCs/>
          <w:w w:val="100"/>
          <w:sz w:val="24"/>
          <w:szCs w:val="24"/>
        </w:rPr>
        <w:t xml:space="preserve">академических </w:t>
      </w:r>
      <w:r w:rsidRPr="006B603E">
        <w:rPr>
          <w:bCs/>
          <w:w w:val="100"/>
          <w:sz w:val="24"/>
          <w:szCs w:val="24"/>
        </w:rPr>
        <w:t>час</w:t>
      </w:r>
      <w:r w:rsidR="00386EFF" w:rsidRPr="006B603E">
        <w:rPr>
          <w:bCs/>
          <w:w w:val="100"/>
          <w:sz w:val="24"/>
          <w:szCs w:val="24"/>
        </w:rPr>
        <w:t>а</w:t>
      </w:r>
      <w:r w:rsidR="0028033A" w:rsidRPr="006B603E">
        <w:rPr>
          <w:bCs/>
          <w:w w:val="100"/>
          <w:sz w:val="24"/>
          <w:szCs w:val="24"/>
        </w:rPr>
        <w:t xml:space="preserve"> </w:t>
      </w:r>
      <w:r w:rsidR="00477CA1" w:rsidRPr="006B603E">
        <w:rPr>
          <w:bCs/>
          <w:w w:val="100"/>
          <w:sz w:val="24"/>
          <w:szCs w:val="24"/>
        </w:rPr>
        <w:t>направлена на углубление подготовки обучающегося</w:t>
      </w:r>
      <w:r w:rsidR="00386EFF" w:rsidRPr="006B603E">
        <w:rPr>
          <w:bCs/>
          <w:w w:val="100"/>
          <w:sz w:val="24"/>
          <w:szCs w:val="24"/>
        </w:rPr>
        <w:t xml:space="preserve"> и ра</w:t>
      </w:r>
      <w:r w:rsidR="008312B4" w:rsidRPr="006B603E">
        <w:rPr>
          <w:bCs/>
          <w:w w:val="100"/>
          <w:sz w:val="24"/>
          <w:szCs w:val="24"/>
        </w:rPr>
        <w:t>с</w:t>
      </w:r>
      <w:r w:rsidR="00386EFF" w:rsidRPr="006B603E">
        <w:rPr>
          <w:bCs/>
          <w:w w:val="100"/>
          <w:sz w:val="24"/>
          <w:szCs w:val="24"/>
        </w:rPr>
        <w:t>пределена следующим образом:</w:t>
      </w:r>
    </w:p>
    <w:p w:rsidR="00386EFF" w:rsidRDefault="00386EFF" w:rsidP="006B603E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 xml:space="preserve">- на расширение подготовки, определяемой содержанием обязательной части общего гуманитарного и социально-экономического учебного цикла </w:t>
      </w:r>
      <w:r w:rsidR="0067578F">
        <w:rPr>
          <w:bCs/>
          <w:w w:val="100"/>
          <w:sz w:val="24"/>
          <w:szCs w:val="24"/>
        </w:rPr>
        <w:t>объеме 76</w:t>
      </w:r>
      <w:r w:rsidRPr="006B603E">
        <w:rPr>
          <w:bCs/>
          <w:w w:val="100"/>
          <w:sz w:val="24"/>
          <w:szCs w:val="24"/>
        </w:rPr>
        <w:t xml:space="preserve"> часов;</w:t>
      </w:r>
    </w:p>
    <w:p w:rsidR="0067578F" w:rsidRPr="006B603E" w:rsidRDefault="0067578F" w:rsidP="0067578F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 xml:space="preserve">- на расширение подготовки, определяемой содержанием обязательной части </w:t>
      </w:r>
      <w:r>
        <w:rPr>
          <w:bCs/>
          <w:w w:val="100"/>
          <w:sz w:val="24"/>
          <w:szCs w:val="24"/>
        </w:rPr>
        <w:t>математического и общего естественнонаучного</w:t>
      </w:r>
      <w:r w:rsidRPr="006B603E">
        <w:rPr>
          <w:bCs/>
          <w:w w:val="100"/>
          <w:sz w:val="24"/>
          <w:szCs w:val="24"/>
        </w:rPr>
        <w:t xml:space="preserve"> учебного цикла </w:t>
      </w:r>
      <w:r>
        <w:rPr>
          <w:bCs/>
          <w:w w:val="100"/>
          <w:sz w:val="24"/>
          <w:szCs w:val="24"/>
        </w:rPr>
        <w:t>объеме 28</w:t>
      </w:r>
      <w:r w:rsidRPr="006B603E">
        <w:rPr>
          <w:bCs/>
          <w:w w:val="100"/>
          <w:sz w:val="24"/>
          <w:szCs w:val="24"/>
        </w:rPr>
        <w:t xml:space="preserve"> часов;</w:t>
      </w:r>
    </w:p>
    <w:p w:rsidR="0067578F" w:rsidRPr="006B603E" w:rsidRDefault="0067578F" w:rsidP="006B603E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</w:p>
    <w:p w:rsidR="0067578F" w:rsidRPr="006B603E" w:rsidRDefault="0067578F" w:rsidP="0067578F">
      <w:pPr>
        <w:ind w:firstLine="567"/>
        <w:rPr>
          <w:b/>
          <w:bCs/>
          <w:w w:val="100"/>
          <w:sz w:val="24"/>
          <w:szCs w:val="24"/>
        </w:rPr>
      </w:pPr>
      <w:r w:rsidRPr="006B603E">
        <w:rPr>
          <w:b/>
          <w:bCs/>
          <w:w w:val="100"/>
          <w:sz w:val="24"/>
          <w:szCs w:val="24"/>
        </w:rPr>
        <w:lastRenderedPageBreak/>
        <w:t>стр. 8</w:t>
      </w:r>
    </w:p>
    <w:p w:rsidR="00386EFF" w:rsidRPr="006B603E" w:rsidRDefault="00386EFF" w:rsidP="006B603E">
      <w:pPr>
        <w:tabs>
          <w:tab w:val="left" w:pos="993"/>
        </w:tabs>
        <w:ind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>- для углубления подготовки, определяемой содержанием обязательной части общепрофессионал</w:t>
      </w:r>
      <w:r w:rsidR="008B35C0" w:rsidRPr="006B603E">
        <w:rPr>
          <w:bCs/>
          <w:w w:val="100"/>
          <w:sz w:val="24"/>
          <w:szCs w:val="24"/>
        </w:rPr>
        <w:t xml:space="preserve">ьного учебного </w:t>
      </w:r>
      <w:r w:rsidR="005152DA">
        <w:rPr>
          <w:bCs/>
          <w:w w:val="100"/>
          <w:sz w:val="24"/>
          <w:szCs w:val="24"/>
        </w:rPr>
        <w:t>цикла в объеме 12</w:t>
      </w:r>
      <w:r w:rsidR="0067578F">
        <w:rPr>
          <w:bCs/>
          <w:w w:val="100"/>
          <w:sz w:val="24"/>
          <w:szCs w:val="24"/>
        </w:rPr>
        <w:t xml:space="preserve">8 </w:t>
      </w:r>
      <w:r w:rsidR="008026D4">
        <w:rPr>
          <w:bCs/>
          <w:w w:val="100"/>
          <w:sz w:val="24"/>
          <w:szCs w:val="24"/>
        </w:rPr>
        <w:t>час</w:t>
      </w:r>
      <w:r w:rsidR="0067578F">
        <w:rPr>
          <w:bCs/>
          <w:w w:val="100"/>
          <w:sz w:val="24"/>
          <w:szCs w:val="24"/>
        </w:rPr>
        <w:t>ов</w:t>
      </w:r>
      <w:r w:rsidRPr="006B603E">
        <w:rPr>
          <w:bCs/>
          <w:w w:val="100"/>
          <w:sz w:val="24"/>
          <w:szCs w:val="24"/>
        </w:rPr>
        <w:t xml:space="preserve">; </w:t>
      </w:r>
    </w:p>
    <w:p w:rsidR="00386EFF" w:rsidRPr="006B603E" w:rsidRDefault="00386EFF" w:rsidP="005152DA">
      <w:pPr>
        <w:tabs>
          <w:tab w:val="left" w:pos="993"/>
        </w:tabs>
        <w:ind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>- на расширение подготовки, определяемой содержанием обязательной части общепрофессионального учебного ц</w:t>
      </w:r>
      <w:r w:rsidR="0067578F">
        <w:rPr>
          <w:bCs/>
          <w:w w:val="100"/>
          <w:sz w:val="24"/>
          <w:szCs w:val="24"/>
        </w:rPr>
        <w:t xml:space="preserve">икла за счет введения дисциплин ОП10 Финансы организаций </w:t>
      </w:r>
      <w:r w:rsidR="008026D4">
        <w:rPr>
          <w:bCs/>
          <w:w w:val="100"/>
          <w:sz w:val="24"/>
          <w:szCs w:val="24"/>
        </w:rPr>
        <w:t>в объе</w:t>
      </w:r>
      <w:r w:rsidR="005152DA">
        <w:rPr>
          <w:bCs/>
          <w:w w:val="100"/>
          <w:sz w:val="24"/>
          <w:szCs w:val="24"/>
        </w:rPr>
        <w:t>ме 52</w:t>
      </w:r>
      <w:r w:rsidRPr="006B603E">
        <w:rPr>
          <w:bCs/>
          <w:w w:val="100"/>
          <w:sz w:val="24"/>
          <w:szCs w:val="24"/>
        </w:rPr>
        <w:t xml:space="preserve"> час</w:t>
      </w:r>
      <w:r w:rsidR="005152DA">
        <w:rPr>
          <w:bCs/>
          <w:w w:val="100"/>
          <w:sz w:val="24"/>
          <w:szCs w:val="24"/>
        </w:rPr>
        <w:t>а</w:t>
      </w:r>
      <w:r w:rsidRPr="006B603E">
        <w:rPr>
          <w:bCs/>
          <w:w w:val="100"/>
          <w:sz w:val="24"/>
          <w:szCs w:val="24"/>
        </w:rPr>
        <w:t>;</w:t>
      </w:r>
      <w:r w:rsidR="001B7210" w:rsidRPr="006B603E">
        <w:rPr>
          <w:bCs/>
          <w:w w:val="100"/>
          <w:sz w:val="24"/>
          <w:szCs w:val="24"/>
        </w:rPr>
        <w:t xml:space="preserve"> ОП.</w:t>
      </w:r>
      <w:r w:rsidR="0067578F">
        <w:rPr>
          <w:bCs/>
          <w:w w:val="100"/>
          <w:sz w:val="24"/>
          <w:szCs w:val="24"/>
        </w:rPr>
        <w:t>11</w:t>
      </w:r>
      <w:r w:rsidR="005152DA">
        <w:rPr>
          <w:bCs/>
          <w:w w:val="100"/>
          <w:sz w:val="24"/>
          <w:szCs w:val="24"/>
        </w:rPr>
        <w:t xml:space="preserve"> Статистика</w:t>
      </w:r>
      <w:r w:rsidR="001B7210" w:rsidRPr="006B603E">
        <w:rPr>
          <w:bCs/>
          <w:w w:val="100"/>
          <w:sz w:val="24"/>
          <w:szCs w:val="24"/>
        </w:rPr>
        <w:t xml:space="preserve"> в объеме 48 часов; </w:t>
      </w:r>
      <w:r w:rsidR="008026D4">
        <w:rPr>
          <w:bCs/>
          <w:w w:val="100"/>
          <w:sz w:val="24"/>
          <w:szCs w:val="24"/>
        </w:rPr>
        <w:t>ОП.</w:t>
      </w:r>
      <w:r w:rsidR="005152DA">
        <w:rPr>
          <w:bCs/>
          <w:w w:val="100"/>
          <w:sz w:val="24"/>
          <w:szCs w:val="24"/>
        </w:rPr>
        <w:t>12 Менеджмент в объеме 48 часов; ОП.13 Бюджетная система Российской Федерации в объеме 82 часа; ОП.14 Бюджетный учет в объеме 66 часов; ОП.15 Анализ финансово-хозяйственной деятельности в объеме 68 часов.</w:t>
      </w:r>
    </w:p>
    <w:p w:rsidR="00386EFF" w:rsidRPr="006B603E" w:rsidRDefault="00386EFF" w:rsidP="006B603E">
      <w:pPr>
        <w:pStyle w:val="a3"/>
        <w:tabs>
          <w:tab w:val="left" w:pos="993"/>
        </w:tabs>
        <w:ind w:left="0" w:firstLine="567"/>
        <w:jc w:val="both"/>
        <w:rPr>
          <w:bCs/>
          <w:color w:val="auto"/>
          <w:w w:val="100"/>
          <w:sz w:val="24"/>
          <w:szCs w:val="24"/>
        </w:rPr>
      </w:pPr>
    </w:p>
    <w:p w:rsidR="00BB5EFB" w:rsidRPr="006B603E" w:rsidRDefault="00BB5EFB" w:rsidP="006B603E">
      <w:pPr>
        <w:ind w:firstLine="567"/>
        <w:jc w:val="both"/>
        <w:rPr>
          <w:b/>
          <w:w w:val="100"/>
          <w:sz w:val="24"/>
          <w:szCs w:val="24"/>
        </w:rPr>
      </w:pPr>
      <w:r w:rsidRPr="006B603E">
        <w:rPr>
          <w:b/>
          <w:w w:val="100"/>
          <w:sz w:val="24"/>
          <w:szCs w:val="24"/>
        </w:rPr>
        <w:t>4.</w:t>
      </w:r>
      <w:r w:rsidR="00477CA1" w:rsidRPr="006B603E">
        <w:rPr>
          <w:b/>
          <w:w w:val="100"/>
          <w:sz w:val="24"/>
          <w:szCs w:val="24"/>
        </w:rPr>
        <w:t>4</w:t>
      </w:r>
      <w:r w:rsidRPr="006B603E">
        <w:rPr>
          <w:b/>
          <w:w w:val="100"/>
          <w:sz w:val="24"/>
          <w:szCs w:val="24"/>
        </w:rPr>
        <w:t>. Порядок проведения учебной и производственной практики</w:t>
      </w:r>
    </w:p>
    <w:p w:rsidR="00AB09DA" w:rsidRPr="006B603E" w:rsidRDefault="00AB09DA" w:rsidP="006B603E">
      <w:pPr>
        <w:pStyle w:val="a3"/>
        <w:ind w:left="0"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 xml:space="preserve">Учебная практика и производственная практика </w:t>
      </w:r>
      <w:r w:rsidR="009E4C37">
        <w:rPr>
          <w:w w:val="100"/>
          <w:sz w:val="24"/>
          <w:szCs w:val="24"/>
        </w:rPr>
        <w:t>является компонентом основной образовательной программы, реализуется в форме практической подготовки</w:t>
      </w:r>
      <w:r w:rsidRPr="006B603E">
        <w:rPr>
          <w:w w:val="100"/>
          <w:sz w:val="24"/>
          <w:szCs w:val="24"/>
        </w:rPr>
        <w:t>.</w:t>
      </w:r>
    </w:p>
    <w:p w:rsidR="00BF0DA7" w:rsidRPr="006B603E" w:rsidRDefault="00BF0DA7" w:rsidP="006B603E">
      <w:pPr>
        <w:pStyle w:val="a3"/>
        <w:ind w:left="0"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 xml:space="preserve">Практика в объеме </w:t>
      </w:r>
      <w:r w:rsidR="00CD6020">
        <w:rPr>
          <w:w w:val="100"/>
          <w:sz w:val="24"/>
          <w:szCs w:val="24"/>
        </w:rPr>
        <w:t>12</w:t>
      </w:r>
      <w:r w:rsidR="00182143" w:rsidRPr="006B603E">
        <w:rPr>
          <w:w w:val="100"/>
          <w:sz w:val="24"/>
          <w:szCs w:val="24"/>
        </w:rPr>
        <w:t xml:space="preserve"> недель</w:t>
      </w:r>
      <w:r w:rsidRPr="006B603E">
        <w:rPr>
          <w:w w:val="100"/>
          <w:sz w:val="24"/>
          <w:szCs w:val="24"/>
        </w:rPr>
        <w:t xml:space="preserve"> включает в себя:</w:t>
      </w:r>
    </w:p>
    <w:p w:rsidR="00CD6020" w:rsidRPr="006B603E" w:rsidRDefault="00EF5646" w:rsidP="00CD6020">
      <w:pPr>
        <w:pStyle w:val="a3"/>
        <w:tabs>
          <w:tab w:val="left" w:pos="993"/>
        </w:tabs>
        <w:ind w:left="567"/>
        <w:jc w:val="both"/>
        <w:rPr>
          <w:color w:val="auto"/>
          <w:w w:val="100"/>
          <w:sz w:val="24"/>
          <w:szCs w:val="24"/>
        </w:rPr>
      </w:pPr>
      <w:r w:rsidRPr="006B603E">
        <w:rPr>
          <w:color w:val="auto"/>
          <w:w w:val="100"/>
          <w:sz w:val="24"/>
          <w:szCs w:val="24"/>
        </w:rPr>
        <w:t xml:space="preserve">- </w:t>
      </w:r>
      <w:r w:rsidR="00BD3F63" w:rsidRPr="006B603E">
        <w:rPr>
          <w:color w:val="auto"/>
          <w:w w:val="100"/>
          <w:sz w:val="24"/>
          <w:szCs w:val="24"/>
        </w:rPr>
        <w:t xml:space="preserve">учебную практику в объеме </w:t>
      </w:r>
      <w:r w:rsidR="00CD6020">
        <w:rPr>
          <w:color w:val="auto"/>
          <w:w w:val="100"/>
          <w:sz w:val="24"/>
          <w:szCs w:val="24"/>
        </w:rPr>
        <w:t>1</w:t>
      </w:r>
      <w:r w:rsidRPr="006B603E">
        <w:rPr>
          <w:color w:val="auto"/>
          <w:w w:val="100"/>
          <w:sz w:val="24"/>
          <w:szCs w:val="24"/>
        </w:rPr>
        <w:t xml:space="preserve"> недели</w:t>
      </w:r>
      <w:r w:rsidR="00BD3F63" w:rsidRPr="006B603E">
        <w:rPr>
          <w:color w:val="auto"/>
          <w:w w:val="100"/>
          <w:sz w:val="24"/>
          <w:szCs w:val="24"/>
        </w:rPr>
        <w:t xml:space="preserve"> в рамках профессиональн</w:t>
      </w:r>
      <w:r w:rsidRPr="006B603E">
        <w:rPr>
          <w:color w:val="auto"/>
          <w:w w:val="100"/>
          <w:sz w:val="24"/>
          <w:szCs w:val="24"/>
        </w:rPr>
        <w:t>ого модуля</w:t>
      </w:r>
      <w:r w:rsidR="00BD3F63" w:rsidRPr="006B603E">
        <w:rPr>
          <w:color w:val="auto"/>
          <w:w w:val="100"/>
          <w:sz w:val="24"/>
          <w:szCs w:val="24"/>
        </w:rPr>
        <w:t xml:space="preserve"> </w:t>
      </w:r>
      <w:r w:rsidR="00A54518" w:rsidRPr="006B603E">
        <w:rPr>
          <w:color w:val="auto"/>
          <w:w w:val="100"/>
          <w:sz w:val="24"/>
          <w:szCs w:val="24"/>
        </w:rPr>
        <w:t>ПМ.0</w:t>
      </w:r>
      <w:r w:rsidR="00CD6020">
        <w:rPr>
          <w:color w:val="auto"/>
          <w:w w:val="100"/>
          <w:sz w:val="24"/>
          <w:szCs w:val="24"/>
        </w:rPr>
        <w:t>1</w:t>
      </w:r>
      <w:r w:rsidR="00A54518" w:rsidRPr="006B603E">
        <w:rPr>
          <w:color w:val="auto"/>
          <w:w w:val="100"/>
          <w:sz w:val="24"/>
          <w:szCs w:val="24"/>
        </w:rPr>
        <w:t xml:space="preserve"> </w:t>
      </w:r>
      <w:r w:rsidR="00CD6020" w:rsidRPr="00CD6020">
        <w:rPr>
          <w:color w:val="auto"/>
          <w:w w:val="100"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6B603E">
        <w:rPr>
          <w:color w:val="auto"/>
          <w:w w:val="100"/>
          <w:sz w:val="24"/>
          <w:szCs w:val="24"/>
        </w:rPr>
        <w:t>, 1 недели в рамках ПМ.0</w:t>
      </w:r>
      <w:r w:rsidR="00CD6020">
        <w:rPr>
          <w:color w:val="auto"/>
          <w:w w:val="100"/>
          <w:sz w:val="24"/>
          <w:szCs w:val="24"/>
        </w:rPr>
        <w:t>3</w:t>
      </w:r>
      <w:r w:rsidR="006B603E">
        <w:rPr>
          <w:color w:val="auto"/>
          <w:w w:val="100"/>
          <w:sz w:val="24"/>
          <w:szCs w:val="24"/>
        </w:rPr>
        <w:t xml:space="preserve"> </w:t>
      </w:r>
      <w:r w:rsidR="00CD6020" w:rsidRPr="00CD6020">
        <w:rPr>
          <w:color w:val="auto"/>
          <w:w w:val="100"/>
          <w:sz w:val="24"/>
          <w:szCs w:val="24"/>
        </w:rPr>
        <w:t>Проведение расчетов с бюджетом и внебюджетными фондами</w:t>
      </w:r>
      <w:r w:rsidRPr="006B603E">
        <w:rPr>
          <w:color w:val="auto"/>
          <w:w w:val="100"/>
          <w:sz w:val="24"/>
          <w:szCs w:val="24"/>
        </w:rPr>
        <w:t>;</w:t>
      </w:r>
      <w:r w:rsidR="00CD6020">
        <w:rPr>
          <w:color w:val="auto"/>
          <w:w w:val="100"/>
          <w:sz w:val="24"/>
          <w:szCs w:val="24"/>
        </w:rPr>
        <w:t xml:space="preserve"> 1 недели в рамках ПМ.04 </w:t>
      </w:r>
      <w:r w:rsidR="00CD6020" w:rsidRPr="00CD6020">
        <w:rPr>
          <w:color w:val="auto"/>
          <w:w w:val="100"/>
          <w:sz w:val="24"/>
          <w:szCs w:val="24"/>
        </w:rPr>
        <w:t>Составление и использование бухгалтерской отчетности</w:t>
      </w:r>
      <w:r w:rsidR="00CD6020" w:rsidRPr="006B603E">
        <w:rPr>
          <w:color w:val="auto"/>
          <w:w w:val="100"/>
          <w:sz w:val="24"/>
          <w:szCs w:val="24"/>
        </w:rPr>
        <w:t>;</w:t>
      </w:r>
      <w:r w:rsidR="00CD6020">
        <w:rPr>
          <w:color w:val="auto"/>
          <w:w w:val="100"/>
          <w:sz w:val="24"/>
          <w:szCs w:val="24"/>
        </w:rPr>
        <w:t xml:space="preserve"> 1 недели в рамках ПМ.06 </w:t>
      </w:r>
      <w:r w:rsidR="00CD6020" w:rsidRPr="00CD6020">
        <w:rPr>
          <w:color w:val="auto"/>
          <w:w w:val="100"/>
          <w:sz w:val="24"/>
          <w:szCs w:val="24"/>
        </w:rPr>
        <w:t>Выполнение работ по одной или нескольким профессиям рабочих, должностям служащих;</w:t>
      </w:r>
    </w:p>
    <w:p w:rsidR="00BD3F63" w:rsidRPr="006B603E" w:rsidRDefault="00BD3F63" w:rsidP="006B603E">
      <w:pPr>
        <w:pStyle w:val="a3"/>
        <w:ind w:left="0"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 xml:space="preserve">Учебная практика проводится в </w:t>
      </w:r>
      <w:r w:rsidR="00AB09DA" w:rsidRPr="006B603E">
        <w:rPr>
          <w:w w:val="100"/>
          <w:sz w:val="24"/>
          <w:szCs w:val="24"/>
        </w:rPr>
        <w:t xml:space="preserve">учебных </w:t>
      </w:r>
      <w:r w:rsidRPr="006B603E">
        <w:rPr>
          <w:w w:val="100"/>
          <w:sz w:val="24"/>
          <w:szCs w:val="24"/>
        </w:rPr>
        <w:t>лабораториях</w:t>
      </w:r>
      <w:r w:rsidR="00182143" w:rsidRPr="006B603E">
        <w:rPr>
          <w:w w:val="100"/>
          <w:sz w:val="24"/>
          <w:szCs w:val="24"/>
        </w:rPr>
        <w:t xml:space="preserve"> по специальности</w:t>
      </w:r>
      <w:r w:rsidRPr="006B603E">
        <w:rPr>
          <w:w w:val="100"/>
          <w:sz w:val="24"/>
          <w:szCs w:val="24"/>
        </w:rPr>
        <w:t>.</w:t>
      </w:r>
    </w:p>
    <w:p w:rsidR="00812694" w:rsidRPr="006B603E" w:rsidRDefault="00EF5646" w:rsidP="006B603E">
      <w:pPr>
        <w:tabs>
          <w:tab w:val="left" w:pos="0"/>
          <w:tab w:val="left" w:pos="993"/>
        </w:tabs>
        <w:ind w:firstLine="567"/>
        <w:jc w:val="both"/>
        <w:rPr>
          <w:color w:val="auto"/>
          <w:w w:val="100"/>
          <w:sz w:val="24"/>
          <w:szCs w:val="24"/>
        </w:rPr>
      </w:pPr>
      <w:r w:rsidRPr="006B603E">
        <w:rPr>
          <w:color w:val="auto"/>
          <w:w w:val="100"/>
          <w:sz w:val="24"/>
          <w:szCs w:val="24"/>
        </w:rPr>
        <w:t xml:space="preserve">- </w:t>
      </w:r>
      <w:r w:rsidR="00003255" w:rsidRPr="006B603E">
        <w:rPr>
          <w:color w:val="auto"/>
          <w:w w:val="100"/>
          <w:sz w:val="24"/>
          <w:szCs w:val="24"/>
        </w:rPr>
        <w:t xml:space="preserve">производственную практику (по профилю специальности) в объеме </w:t>
      </w:r>
      <w:r w:rsidR="00CD6020">
        <w:rPr>
          <w:color w:val="auto"/>
          <w:w w:val="100"/>
          <w:sz w:val="24"/>
          <w:szCs w:val="24"/>
        </w:rPr>
        <w:t>8</w:t>
      </w:r>
      <w:r w:rsidR="00003255" w:rsidRPr="006B603E">
        <w:rPr>
          <w:color w:val="auto"/>
          <w:w w:val="100"/>
          <w:sz w:val="24"/>
          <w:szCs w:val="24"/>
        </w:rPr>
        <w:t xml:space="preserve"> недель</w:t>
      </w:r>
      <w:r w:rsidR="00356FB7" w:rsidRPr="006B603E">
        <w:rPr>
          <w:color w:val="auto"/>
          <w:w w:val="100"/>
          <w:sz w:val="24"/>
          <w:szCs w:val="24"/>
        </w:rPr>
        <w:t>, которая реализуется в рамках каждого профессионального модуля, предусмотренного рабочим учебным планом</w:t>
      </w:r>
      <w:r w:rsidR="00BD3F63" w:rsidRPr="006B603E">
        <w:rPr>
          <w:color w:val="auto"/>
          <w:w w:val="100"/>
          <w:sz w:val="24"/>
          <w:szCs w:val="24"/>
        </w:rPr>
        <w:t>.</w:t>
      </w:r>
    </w:p>
    <w:p w:rsidR="00003255" w:rsidRPr="006B603E" w:rsidRDefault="00003255" w:rsidP="006B603E">
      <w:pPr>
        <w:autoSpaceDE w:val="0"/>
        <w:autoSpaceDN w:val="0"/>
        <w:adjustRightInd w:val="0"/>
        <w:ind w:firstLine="567"/>
        <w:jc w:val="both"/>
        <w:rPr>
          <w:color w:val="auto"/>
          <w:w w:val="100"/>
          <w:sz w:val="24"/>
          <w:szCs w:val="24"/>
        </w:rPr>
      </w:pPr>
      <w:r w:rsidRPr="006B603E">
        <w:rPr>
          <w:color w:val="auto"/>
          <w:w w:val="100"/>
          <w:sz w:val="24"/>
          <w:szCs w:val="24"/>
        </w:rPr>
        <w:t>Производственная практика в рамках профессиональных модулей проводится на предприятиях и в организациях города и региона, направление деятельности которых соответствует профилю подготовки обучающихся.</w:t>
      </w:r>
    </w:p>
    <w:p w:rsidR="00EF5646" w:rsidRPr="006B603E" w:rsidRDefault="00EF5646" w:rsidP="006B603E">
      <w:pPr>
        <w:pStyle w:val="a5"/>
        <w:tabs>
          <w:tab w:val="left" w:pos="993"/>
        </w:tabs>
        <w:rPr>
          <w:szCs w:val="24"/>
        </w:rPr>
      </w:pPr>
      <w:r w:rsidRPr="006B603E">
        <w:rPr>
          <w:szCs w:val="24"/>
        </w:rPr>
        <w:t>- производственную практику (преддипломную) в объеме 4 недель.</w:t>
      </w:r>
    </w:p>
    <w:p w:rsidR="00EF5646" w:rsidRPr="006B603E" w:rsidRDefault="00EF5646" w:rsidP="006B603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B603E">
        <w:rPr>
          <w:rFonts w:eastAsiaTheme="minorHAnsi"/>
          <w:color w:val="auto"/>
          <w:w w:val="100"/>
          <w:sz w:val="24"/>
          <w:szCs w:val="24"/>
          <w:lang w:eastAsia="en-US"/>
        </w:rPr>
        <w:t>Преддипломная практика является завершающим этапом обучения, проводится на предприятиях и в организациях города и региона с целью проверки профессиональной готовности обучающегося к самостоятельной профессиональной деятельности и сбора материалов</w:t>
      </w:r>
      <w:r w:rsidR="009E4C37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B603E">
        <w:rPr>
          <w:rFonts w:eastAsiaTheme="minorHAnsi"/>
          <w:color w:val="auto"/>
          <w:w w:val="100"/>
          <w:sz w:val="24"/>
          <w:szCs w:val="24"/>
          <w:lang w:eastAsia="en-US"/>
        </w:rPr>
        <w:t>для выполнения выпускной квалификационной работы.</w:t>
      </w:r>
    </w:p>
    <w:p w:rsidR="006D59CD" w:rsidRPr="006B603E" w:rsidRDefault="006D59CD" w:rsidP="006B603E">
      <w:pPr>
        <w:pStyle w:val="a5"/>
        <w:tabs>
          <w:tab w:val="left" w:pos="993"/>
        </w:tabs>
        <w:ind w:left="567" w:firstLine="0"/>
        <w:rPr>
          <w:szCs w:val="24"/>
        </w:rPr>
      </w:pPr>
      <w:r w:rsidRPr="006B603E">
        <w:rPr>
          <w:szCs w:val="24"/>
        </w:rPr>
        <w:t xml:space="preserve">Часть профессионального цикла, выделяемая на проведение практик, составляет </w:t>
      </w:r>
      <w:r w:rsidR="00356FB7" w:rsidRPr="006B603E">
        <w:rPr>
          <w:szCs w:val="24"/>
        </w:rPr>
        <w:t>4</w:t>
      </w:r>
      <w:r w:rsidR="00CD6020">
        <w:rPr>
          <w:szCs w:val="24"/>
        </w:rPr>
        <w:t>3</w:t>
      </w:r>
      <w:r w:rsidRPr="006B603E">
        <w:rPr>
          <w:szCs w:val="24"/>
        </w:rPr>
        <w:t>%.</w:t>
      </w:r>
    </w:p>
    <w:p w:rsidR="004D38E0" w:rsidRPr="006B603E" w:rsidRDefault="004D38E0" w:rsidP="006B603E">
      <w:pPr>
        <w:ind w:firstLine="567"/>
        <w:jc w:val="both"/>
        <w:rPr>
          <w:b/>
          <w:w w:val="100"/>
          <w:sz w:val="24"/>
          <w:szCs w:val="24"/>
        </w:rPr>
      </w:pPr>
    </w:p>
    <w:p w:rsidR="004D38E0" w:rsidRPr="006B603E" w:rsidRDefault="004D38E0" w:rsidP="006B603E">
      <w:pPr>
        <w:pStyle w:val="a3"/>
        <w:tabs>
          <w:tab w:val="left" w:pos="993"/>
        </w:tabs>
        <w:ind w:left="0" w:firstLine="567"/>
        <w:jc w:val="both"/>
        <w:rPr>
          <w:b/>
          <w:bCs/>
          <w:w w:val="100"/>
          <w:sz w:val="24"/>
          <w:szCs w:val="24"/>
        </w:rPr>
      </w:pPr>
      <w:r w:rsidRPr="006B603E">
        <w:rPr>
          <w:b/>
          <w:bCs/>
          <w:w w:val="100"/>
          <w:sz w:val="24"/>
          <w:szCs w:val="24"/>
        </w:rPr>
        <w:t>4.5. Текущий контроль успеваемости и промежуточная аттестация обучающихся</w:t>
      </w:r>
    </w:p>
    <w:p w:rsidR="004D38E0" w:rsidRPr="006B603E" w:rsidRDefault="004D38E0" w:rsidP="006B603E">
      <w:pPr>
        <w:tabs>
          <w:tab w:val="left" w:pos="993"/>
        </w:tabs>
        <w:ind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 xml:space="preserve">Текущий контроль успеваемости и промежуточная аттестация обучающихся осуществляется в соответствии с Положением о текущем контроле успеваемости и промежуточной аттестации студентов в </w:t>
      </w:r>
      <w:r w:rsidR="00EF5646" w:rsidRPr="006B603E">
        <w:rPr>
          <w:bCs/>
          <w:w w:val="100"/>
          <w:sz w:val="24"/>
          <w:szCs w:val="24"/>
        </w:rPr>
        <w:t xml:space="preserve">Сафоновском филиале </w:t>
      </w:r>
      <w:r w:rsidRPr="006B603E">
        <w:rPr>
          <w:bCs/>
          <w:w w:val="100"/>
          <w:sz w:val="24"/>
          <w:szCs w:val="24"/>
        </w:rPr>
        <w:t>областно</w:t>
      </w:r>
      <w:r w:rsidR="00EF5646" w:rsidRPr="006B603E">
        <w:rPr>
          <w:bCs/>
          <w:w w:val="100"/>
          <w:sz w:val="24"/>
          <w:szCs w:val="24"/>
        </w:rPr>
        <w:t>го</w:t>
      </w:r>
      <w:r w:rsidRPr="006B603E">
        <w:rPr>
          <w:bCs/>
          <w:w w:val="100"/>
          <w:sz w:val="24"/>
          <w:szCs w:val="24"/>
        </w:rPr>
        <w:t xml:space="preserve"> государственно</w:t>
      </w:r>
      <w:r w:rsidR="00EF5646" w:rsidRPr="006B603E">
        <w:rPr>
          <w:bCs/>
          <w:w w:val="100"/>
          <w:sz w:val="24"/>
          <w:szCs w:val="24"/>
        </w:rPr>
        <w:t>го</w:t>
      </w:r>
      <w:r w:rsidRPr="006B603E">
        <w:rPr>
          <w:bCs/>
          <w:w w:val="100"/>
          <w:sz w:val="24"/>
          <w:szCs w:val="24"/>
        </w:rPr>
        <w:t xml:space="preserve"> бюджетно</w:t>
      </w:r>
      <w:r w:rsidR="00EF5646" w:rsidRPr="006B603E">
        <w:rPr>
          <w:bCs/>
          <w:w w:val="100"/>
          <w:sz w:val="24"/>
          <w:szCs w:val="24"/>
        </w:rPr>
        <w:t xml:space="preserve">го </w:t>
      </w:r>
      <w:r w:rsidRPr="006B603E">
        <w:rPr>
          <w:bCs/>
          <w:w w:val="100"/>
          <w:sz w:val="24"/>
          <w:szCs w:val="24"/>
        </w:rPr>
        <w:t>профессионально</w:t>
      </w:r>
      <w:r w:rsidR="00EF5646" w:rsidRPr="006B603E">
        <w:rPr>
          <w:bCs/>
          <w:w w:val="100"/>
          <w:sz w:val="24"/>
          <w:szCs w:val="24"/>
        </w:rPr>
        <w:t>го</w:t>
      </w:r>
      <w:r w:rsidRPr="006B603E">
        <w:rPr>
          <w:bCs/>
          <w:w w:val="100"/>
          <w:sz w:val="24"/>
          <w:szCs w:val="24"/>
        </w:rPr>
        <w:t xml:space="preserve"> образовательно</w:t>
      </w:r>
      <w:r w:rsidR="00EF5646" w:rsidRPr="006B603E">
        <w:rPr>
          <w:bCs/>
          <w:w w:val="100"/>
          <w:sz w:val="24"/>
          <w:szCs w:val="24"/>
        </w:rPr>
        <w:t>го</w:t>
      </w:r>
      <w:r w:rsidRPr="006B603E">
        <w:rPr>
          <w:bCs/>
          <w:w w:val="100"/>
          <w:sz w:val="24"/>
          <w:szCs w:val="24"/>
        </w:rPr>
        <w:t xml:space="preserve"> учреждени</w:t>
      </w:r>
      <w:r w:rsidR="00EF5646" w:rsidRPr="006B603E">
        <w:rPr>
          <w:bCs/>
          <w:w w:val="100"/>
          <w:sz w:val="24"/>
          <w:szCs w:val="24"/>
        </w:rPr>
        <w:t>я</w:t>
      </w:r>
      <w:r w:rsidRPr="006B603E">
        <w:rPr>
          <w:bCs/>
          <w:w w:val="100"/>
          <w:sz w:val="24"/>
          <w:szCs w:val="24"/>
        </w:rPr>
        <w:t xml:space="preserve"> «Смоленская академия профессионального образования». </w:t>
      </w:r>
    </w:p>
    <w:p w:rsidR="006636B9" w:rsidRPr="006B603E" w:rsidRDefault="006636B9" w:rsidP="006B603E">
      <w:pPr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>На 1 курсе обучения выделяется две недели сессии на промежуточную аттестацию.</w:t>
      </w:r>
    </w:p>
    <w:p w:rsidR="006636B9" w:rsidRPr="006B603E" w:rsidRDefault="006636B9" w:rsidP="006B603E">
      <w:pPr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 xml:space="preserve">Формами промежуточной аттестации по общеобразовательным учебным дисциплинам являются дифференцированный зачет и экзамен. </w:t>
      </w:r>
    </w:p>
    <w:p w:rsidR="006636B9" w:rsidRPr="006B603E" w:rsidRDefault="006636B9" w:rsidP="006B603E">
      <w:pPr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 xml:space="preserve">На последующих курсах обучения в каждом семестре выделяется 36 часов (1 неделя) на промежуточную аттестацию. </w:t>
      </w:r>
    </w:p>
    <w:p w:rsidR="00BE4EF6" w:rsidRPr="006B603E" w:rsidRDefault="006636B9" w:rsidP="006B603E">
      <w:pPr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>Ф</w:t>
      </w:r>
      <w:r w:rsidR="004D38E0" w:rsidRPr="006B603E">
        <w:rPr>
          <w:w w:val="100"/>
          <w:sz w:val="24"/>
          <w:szCs w:val="24"/>
        </w:rPr>
        <w:t>ормами промежуточной аттестации по дисциплинам общего гуманитарного и социально-экономического, математического и общего естественнонаучного</w:t>
      </w:r>
      <w:r w:rsidR="00BE4EF6" w:rsidRPr="006B603E">
        <w:rPr>
          <w:w w:val="100"/>
          <w:sz w:val="24"/>
          <w:szCs w:val="24"/>
        </w:rPr>
        <w:t xml:space="preserve"> и общепрофессионального</w:t>
      </w:r>
      <w:r w:rsidR="004D38E0" w:rsidRPr="006B603E">
        <w:rPr>
          <w:w w:val="100"/>
          <w:sz w:val="24"/>
          <w:szCs w:val="24"/>
        </w:rPr>
        <w:t xml:space="preserve"> циклов</w:t>
      </w:r>
      <w:r w:rsidR="000E32F6" w:rsidRPr="006B603E">
        <w:rPr>
          <w:w w:val="100"/>
          <w:sz w:val="24"/>
          <w:szCs w:val="24"/>
        </w:rPr>
        <w:t xml:space="preserve"> </w:t>
      </w:r>
      <w:r w:rsidR="004D38E0" w:rsidRPr="006B603E">
        <w:rPr>
          <w:w w:val="100"/>
          <w:sz w:val="24"/>
          <w:szCs w:val="24"/>
        </w:rPr>
        <w:t>являются дифференцированный зачет и экзамен.</w:t>
      </w:r>
      <w:r w:rsidR="00BE4EF6" w:rsidRPr="006B603E">
        <w:rPr>
          <w:w w:val="100"/>
          <w:sz w:val="24"/>
          <w:szCs w:val="24"/>
        </w:rPr>
        <w:t xml:space="preserve"> </w:t>
      </w:r>
    </w:p>
    <w:p w:rsidR="00896997" w:rsidRDefault="00896997">
      <w:pPr>
        <w:spacing w:after="200" w:line="276" w:lineRule="auto"/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br w:type="page"/>
      </w:r>
    </w:p>
    <w:p w:rsidR="00896997" w:rsidRPr="00896997" w:rsidRDefault="00896997" w:rsidP="00896997">
      <w:pPr>
        <w:rPr>
          <w:b/>
          <w:bCs/>
          <w:w w:val="100"/>
          <w:sz w:val="24"/>
          <w:szCs w:val="24"/>
        </w:rPr>
      </w:pPr>
      <w:r w:rsidRPr="00896997">
        <w:rPr>
          <w:b/>
          <w:bCs/>
          <w:w w:val="100"/>
          <w:sz w:val="24"/>
          <w:szCs w:val="24"/>
        </w:rPr>
        <w:lastRenderedPageBreak/>
        <w:t>стр. 9</w:t>
      </w:r>
    </w:p>
    <w:p w:rsidR="004D38E0" w:rsidRPr="00896997" w:rsidRDefault="000E32F6" w:rsidP="006B603E">
      <w:pPr>
        <w:ind w:firstLine="567"/>
        <w:jc w:val="both"/>
        <w:rPr>
          <w:w w:val="100"/>
          <w:sz w:val="24"/>
          <w:szCs w:val="24"/>
        </w:rPr>
      </w:pPr>
      <w:r w:rsidRPr="00896997">
        <w:rPr>
          <w:bCs/>
          <w:w w:val="100"/>
          <w:sz w:val="24"/>
          <w:szCs w:val="24"/>
        </w:rPr>
        <w:t>Для профессиональных модулей обязательной формой промежуточной аттестации является экзамен (квалификационный)</w:t>
      </w:r>
      <w:r w:rsidRPr="00896997">
        <w:rPr>
          <w:w w:val="100"/>
          <w:sz w:val="24"/>
          <w:szCs w:val="24"/>
        </w:rPr>
        <w:t xml:space="preserve">, который проводится в последнем семестре освоения программы профессионального модуля и проверяет готовность обучающегося к выполнению конкретного вида профессиональной деятельности и сформированность компетенций, определенных в разделе «Требования к результатам освоения    </w:t>
      </w:r>
      <w:r w:rsidR="00BE4EF6" w:rsidRPr="00896997">
        <w:rPr>
          <w:w w:val="100"/>
          <w:sz w:val="24"/>
          <w:szCs w:val="24"/>
        </w:rPr>
        <w:t>образовательной программы</w:t>
      </w:r>
      <w:r w:rsidRPr="00896997">
        <w:rPr>
          <w:w w:val="100"/>
          <w:sz w:val="24"/>
          <w:szCs w:val="24"/>
        </w:rPr>
        <w:t xml:space="preserve">»   </w:t>
      </w:r>
      <w:r w:rsidRPr="00896997">
        <w:rPr>
          <w:bCs/>
          <w:w w:val="100"/>
          <w:sz w:val="24"/>
          <w:szCs w:val="24"/>
        </w:rPr>
        <w:t>федерального   государственного   образовательного  стандарта   среднего</w:t>
      </w:r>
      <w:r w:rsidR="0050330B" w:rsidRPr="00896997">
        <w:rPr>
          <w:bCs/>
          <w:w w:val="100"/>
          <w:sz w:val="24"/>
          <w:szCs w:val="24"/>
        </w:rPr>
        <w:t xml:space="preserve"> </w:t>
      </w:r>
      <w:r w:rsidR="0028033A" w:rsidRPr="00896997">
        <w:rPr>
          <w:bCs/>
          <w:w w:val="100"/>
          <w:sz w:val="24"/>
          <w:szCs w:val="24"/>
        </w:rPr>
        <w:t>профессионального образования</w:t>
      </w:r>
      <w:r w:rsidR="004D38E0" w:rsidRPr="00896997">
        <w:rPr>
          <w:w w:val="100"/>
          <w:sz w:val="24"/>
          <w:szCs w:val="24"/>
        </w:rPr>
        <w:t xml:space="preserve">. </w:t>
      </w:r>
    </w:p>
    <w:p w:rsidR="004D38E0" w:rsidRPr="00896997" w:rsidRDefault="004D38E0" w:rsidP="006B603E">
      <w:pPr>
        <w:ind w:firstLine="567"/>
        <w:jc w:val="both"/>
        <w:rPr>
          <w:w w:val="100"/>
          <w:sz w:val="24"/>
          <w:szCs w:val="24"/>
        </w:rPr>
      </w:pPr>
      <w:r w:rsidRPr="00896997">
        <w:rPr>
          <w:w w:val="100"/>
          <w:sz w:val="24"/>
          <w:szCs w:val="24"/>
        </w:rPr>
        <w:t>По составным элементам программы профессионального модуля также предусмотрена промежуточная аттестация: по МДК – в форме дифференцированного зачета или экзамена, по учебной и производственной практике (по профилю специальности) – в форме дифференцированного зачета.</w:t>
      </w:r>
    </w:p>
    <w:p w:rsidR="00003255" w:rsidRPr="00896997" w:rsidRDefault="00003255" w:rsidP="006B603E">
      <w:pPr>
        <w:tabs>
          <w:tab w:val="left" w:pos="851"/>
        </w:tabs>
        <w:ind w:firstLine="567"/>
        <w:jc w:val="both"/>
        <w:rPr>
          <w:bCs/>
          <w:w w:val="100"/>
          <w:sz w:val="24"/>
          <w:szCs w:val="24"/>
        </w:rPr>
      </w:pPr>
      <w:r w:rsidRPr="00896997">
        <w:rPr>
          <w:bCs/>
          <w:w w:val="100"/>
          <w:sz w:val="24"/>
          <w:szCs w:val="24"/>
        </w:rPr>
        <w:t>В форме комплексного дифференцированного зачета проводится промежуточная аттестация:</w:t>
      </w:r>
    </w:p>
    <w:p w:rsidR="00033F91" w:rsidRDefault="006932CB" w:rsidP="00FA0C8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</w:t>
      </w:r>
      <w:r w:rsidR="00033F91" w:rsidRPr="00896997">
        <w:rPr>
          <w:color w:val="auto"/>
          <w:w w:val="100"/>
          <w:sz w:val="24"/>
          <w:szCs w:val="24"/>
        </w:rPr>
        <w:t xml:space="preserve"> 4 семестре </w:t>
      </w:r>
      <w:r w:rsidR="00CD6020">
        <w:rPr>
          <w:color w:val="auto"/>
          <w:w w:val="100"/>
          <w:sz w:val="24"/>
          <w:szCs w:val="24"/>
        </w:rPr>
        <w:t xml:space="preserve">ЕН.03 Информатика и </w:t>
      </w:r>
      <w:r>
        <w:rPr>
          <w:color w:val="auto"/>
          <w:w w:val="100"/>
          <w:sz w:val="24"/>
          <w:szCs w:val="24"/>
        </w:rPr>
        <w:t>ОП.08 Информационные технологии в профессиональной деятельности</w:t>
      </w:r>
      <w:r w:rsidR="00033F91" w:rsidRPr="00896997">
        <w:rPr>
          <w:color w:val="auto"/>
          <w:w w:val="100"/>
          <w:sz w:val="24"/>
          <w:szCs w:val="24"/>
        </w:rPr>
        <w:t xml:space="preserve">; </w:t>
      </w:r>
      <w:r>
        <w:rPr>
          <w:color w:val="auto"/>
          <w:w w:val="100"/>
          <w:sz w:val="24"/>
          <w:szCs w:val="24"/>
        </w:rPr>
        <w:t xml:space="preserve">МДК.01.01 </w:t>
      </w:r>
      <w:r w:rsidRPr="006932CB">
        <w:rPr>
          <w:color w:val="auto"/>
          <w:w w:val="100"/>
          <w:sz w:val="24"/>
          <w:szCs w:val="24"/>
        </w:rPr>
        <w:t>Практические основы бухгалтерского учета активов организации</w:t>
      </w:r>
      <w:r>
        <w:rPr>
          <w:color w:val="auto"/>
          <w:w w:val="100"/>
          <w:sz w:val="24"/>
          <w:szCs w:val="24"/>
        </w:rPr>
        <w:t xml:space="preserve"> и УП.01 Учебная практика;</w:t>
      </w:r>
      <w:r w:rsidR="00FA0C83">
        <w:rPr>
          <w:color w:val="auto"/>
          <w:w w:val="100"/>
          <w:sz w:val="24"/>
          <w:szCs w:val="24"/>
        </w:rPr>
        <w:t xml:space="preserve"> МДК 06.01 </w:t>
      </w:r>
      <w:r w:rsidR="00FA0C83" w:rsidRPr="00FA0C83">
        <w:rPr>
          <w:color w:val="auto"/>
          <w:w w:val="100"/>
          <w:sz w:val="24"/>
          <w:szCs w:val="24"/>
        </w:rPr>
        <w:t>Организация и реализация профессиональной деятельности по профессии Кассир</w:t>
      </w:r>
      <w:r w:rsidR="00FA0C83">
        <w:rPr>
          <w:color w:val="auto"/>
          <w:w w:val="100"/>
          <w:sz w:val="24"/>
          <w:szCs w:val="24"/>
        </w:rPr>
        <w:t xml:space="preserve"> и УП.06 Учебная практика;</w:t>
      </w:r>
    </w:p>
    <w:p w:rsidR="009E4C37" w:rsidRPr="00896997" w:rsidRDefault="009E4C37" w:rsidP="00FA0C8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в 5 семестре – </w:t>
      </w:r>
      <w:r w:rsidR="006932CB">
        <w:rPr>
          <w:color w:val="auto"/>
          <w:w w:val="100"/>
          <w:sz w:val="24"/>
          <w:szCs w:val="24"/>
        </w:rPr>
        <w:t>ОП.05 Аудит и ОП.06 Документационное обеспечение управления</w:t>
      </w:r>
      <w:r>
        <w:rPr>
          <w:color w:val="auto"/>
          <w:w w:val="100"/>
          <w:sz w:val="24"/>
          <w:szCs w:val="24"/>
        </w:rPr>
        <w:t>;</w:t>
      </w:r>
      <w:r w:rsidR="00FA0C83">
        <w:rPr>
          <w:color w:val="auto"/>
          <w:w w:val="100"/>
          <w:sz w:val="24"/>
          <w:szCs w:val="24"/>
        </w:rPr>
        <w:t xml:space="preserve"> МДК 03.01 </w:t>
      </w:r>
      <w:r w:rsidR="00FA0C83" w:rsidRPr="00FA0C83">
        <w:rPr>
          <w:color w:val="auto"/>
          <w:w w:val="100"/>
          <w:sz w:val="24"/>
          <w:szCs w:val="24"/>
        </w:rPr>
        <w:t xml:space="preserve">Организация </w:t>
      </w:r>
      <w:proofErr w:type="spellStart"/>
      <w:r w:rsidR="00FA0C83" w:rsidRPr="00FA0C83">
        <w:rPr>
          <w:color w:val="auto"/>
          <w:w w:val="100"/>
          <w:sz w:val="24"/>
          <w:szCs w:val="24"/>
        </w:rPr>
        <w:t>расчетовс</w:t>
      </w:r>
      <w:proofErr w:type="spellEnd"/>
      <w:r w:rsidR="00FA0C83" w:rsidRPr="00FA0C83">
        <w:rPr>
          <w:color w:val="auto"/>
          <w:w w:val="100"/>
          <w:sz w:val="24"/>
          <w:szCs w:val="24"/>
        </w:rPr>
        <w:t xml:space="preserve"> бюджетом и внебюджетными формами</w:t>
      </w:r>
      <w:r w:rsidR="00FA0C83">
        <w:rPr>
          <w:color w:val="auto"/>
          <w:w w:val="100"/>
          <w:sz w:val="24"/>
          <w:szCs w:val="24"/>
        </w:rPr>
        <w:t xml:space="preserve"> и УП.03 Учебная практика;</w:t>
      </w:r>
    </w:p>
    <w:p w:rsidR="007B3F05" w:rsidRPr="00896997" w:rsidRDefault="00896997" w:rsidP="00FA0C8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b/>
          <w:bCs/>
          <w:w w:val="100"/>
          <w:sz w:val="24"/>
          <w:szCs w:val="24"/>
        </w:rPr>
      </w:pPr>
      <w:r w:rsidRPr="00896997">
        <w:rPr>
          <w:bCs/>
          <w:color w:val="auto"/>
          <w:w w:val="100"/>
          <w:sz w:val="24"/>
          <w:szCs w:val="24"/>
        </w:rPr>
        <w:t xml:space="preserve">в 6 семестре – </w:t>
      </w:r>
      <w:r w:rsidR="00FA0C83">
        <w:rPr>
          <w:bCs/>
          <w:color w:val="auto"/>
          <w:w w:val="100"/>
          <w:sz w:val="24"/>
          <w:szCs w:val="24"/>
        </w:rPr>
        <w:t xml:space="preserve">УП.04 Учебная практика </w:t>
      </w:r>
      <w:proofErr w:type="gramStart"/>
      <w:r w:rsidR="00FA0C83">
        <w:rPr>
          <w:bCs/>
          <w:color w:val="auto"/>
          <w:w w:val="100"/>
          <w:sz w:val="24"/>
          <w:szCs w:val="24"/>
        </w:rPr>
        <w:t xml:space="preserve">и </w:t>
      </w:r>
      <w:r w:rsidR="009E4C37">
        <w:rPr>
          <w:bCs/>
          <w:color w:val="auto"/>
          <w:w w:val="100"/>
          <w:sz w:val="24"/>
          <w:szCs w:val="24"/>
        </w:rPr>
        <w:t xml:space="preserve"> </w:t>
      </w:r>
      <w:proofErr w:type="spellStart"/>
      <w:r w:rsidR="009E4C37">
        <w:rPr>
          <w:bCs/>
          <w:color w:val="auto"/>
          <w:w w:val="100"/>
          <w:sz w:val="24"/>
          <w:szCs w:val="24"/>
        </w:rPr>
        <w:t>и</w:t>
      </w:r>
      <w:proofErr w:type="spellEnd"/>
      <w:proofErr w:type="gramEnd"/>
      <w:r w:rsidR="009E4C37">
        <w:rPr>
          <w:bCs/>
          <w:color w:val="auto"/>
          <w:w w:val="100"/>
          <w:sz w:val="24"/>
          <w:szCs w:val="24"/>
        </w:rPr>
        <w:t xml:space="preserve"> ПП.04 Производственн</w:t>
      </w:r>
      <w:r w:rsidR="00FA0C83">
        <w:rPr>
          <w:bCs/>
          <w:color w:val="auto"/>
          <w:w w:val="100"/>
          <w:sz w:val="24"/>
          <w:szCs w:val="24"/>
        </w:rPr>
        <w:t>ая</w:t>
      </w:r>
      <w:r w:rsidR="007B3F05" w:rsidRPr="00896997">
        <w:rPr>
          <w:bCs/>
          <w:color w:val="auto"/>
          <w:w w:val="100"/>
          <w:sz w:val="24"/>
          <w:szCs w:val="24"/>
        </w:rPr>
        <w:t xml:space="preserve"> практик</w:t>
      </w:r>
      <w:r w:rsidR="00FA0C83">
        <w:rPr>
          <w:bCs/>
          <w:color w:val="auto"/>
          <w:w w:val="100"/>
          <w:sz w:val="24"/>
          <w:szCs w:val="24"/>
        </w:rPr>
        <w:t>а</w:t>
      </w:r>
      <w:r w:rsidR="007B3F05" w:rsidRPr="00896997">
        <w:rPr>
          <w:bCs/>
          <w:color w:val="auto"/>
          <w:w w:val="100"/>
          <w:sz w:val="24"/>
          <w:szCs w:val="24"/>
        </w:rPr>
        <w:t>;</w:t>
      </w:r>
      <w:r w:rsidR="007B3F05" w:rsidRPr="00896997">
        <w:rPr>
          <w:b/>
          <w:bCs/>
          <w:w w:val="100"/>
          <w:sz w:val="24"/>
          <w:szCs w:val="24"/>
        </w:rPr>
        <w:t xml:space="preserve"> </w:t>
      </w:r>
    </w:p>
    <w:p w:rsidR="00896997" w:rsidRPr="009E4C37" w:rsidRDefault="00502B78" w:rsidP="009E4C37">
      <w:pPr>
        <w:tabs>
          <w:tab w:val="left" w:pos="851"/>
        </w:tabs>
        <w:ind w:firstLine="567"/>
        <w:jc w:val="both"/>
        <w:rPr>
          <w:bCs/>
          <w:w w:val="100"/>
          <w:sz w:val="24"/>
          <w:szCs w:val="24"/>
        </w:rPr>
      </w:pPr>
      <w:r w:rsidRPr="00896997">
        <w:rPr>
          <w:bCs/>
          <w:w w:val="100"/>
          <w:sz w:val="24"/>
          <w:szCs w:val="24"/>
        </w:rPr>
        <w:t>В форме комплексного экзамена проводится промежуточная аттестация</w:t>
      </w:r>
      <w:r w:rsidR="00033F91" w:rsidRPr="00896997">
        <w:rPr>
          <w:bCs/>
          <w:w w:val="100"/>
          <w:sz w:val="24"/>
          <w:szCs w:val="24"/>
        </w:rPr>
        <w:t>:</w:t>
      </w:r>
    </w:p>
    <w:p w:rsidR="009E4C37" w:rsidRDefault="00FA0C83" w:rsidP="00FA0C83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 xml:space="preserve">- по ОП.11 Статистика и ОП.15 </w:t>
      </w:r>
      <w:r w:rsidRPr="00FA0C83">
        <w:rPr>
          <w:bCs/>
          <w:w w:val="100"/>
          <w:sz w:val="24"/>
          <w:szCs w:val="24"/>
        </w:rPr>
        <w:t>Анализ финансово-хозяйственной деятельности</w:t>
      </w:r>
      <w:r w:rsidR="009E4C37">
        <w:rPr>
          <w:bCs/>
          <w:w w:val="100"/>
          <w:sz w:val="24"/>
          <w:szCs w:val="24"/>
        </w:rPr>
        <w:t xml:space="preserve"> (4 семестр);</w:t>
      </w:r>
    </w:p>
    <w:p w:rsidR="009E4C37" w:rsidRDefault="009E4C37" w:rsidP="009E4C37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  <w:w w:val="100"/>
          <w:sz w:val="24"/>
          <w:szCs w:val="24"/>
        </w:rPr>
      </w:pPr>
      <w:r w:rsidRPr="00896997">
        <w:rPr>
          <w:bCs/>
          <w:w w:val="100"/>
          <w:sz w:val="24"/>
          <w:szCs w:val="24"/>
        </w:rPr>
        <w:t>- по ОП.1</w:t>
      </w:r>
      <w:r w:rsidR="00FA0C83">
        <w:rPr>
          <w:bCs/>
          <w:w w:val="100"/>
          <w:sz w:val="24"/>
          <w:szCs w:val="24"/>
        </w:rPr>
        <w:t xml:space="preserve">0 Финансы </w:t>
      </w:r>
      <w:proofErr w:type="gramStart"/>
      <w:r w:rsidR="00FA0C83">
        <w:rPr>
          <w:bCs/>
          <w:w w:val="100"/>
          <w:sz w:val="24"/>
          <w:szCs w:val="24"/>
        </w:rPr>
        <w:t>организаций  и</w:t>
      </w:r>
      <w:proofErr w:type="gramEnd"/>
      <w:r w:rsidR="00FA0C83">
        <w:rPr>
          <w:bCs/>
          <w:w w:val="100"/>
          <w:sz w:val="24"/>
          <w:szCs w:val="24"/>
        </w:rPr>
        <w:t xml:space="preserve"> ОП.14 Бюджетный учет</w:t>
      </w:r>
      <w:r>
        <w:rPr>
          <w:bCs/>
          <w:w w:val="100"/>
          <w:sz w:val="24"/>
          <w:szCs w:val="24"/>
        </w:rPr>
        <w:t xml:space="preserve"> (6 семестр)</w:t>
      </w:r>
      <w:r w:rsidRPr="00896997">
        <w:rPr>
          <w:bCs/>
          <w:w w:val="100"/>
          <w:sz w:val="24"/>
          <w:szCs w:val="24"/>
        </w:rPr>
        <w:t>;</w:t>
      </w:r>
    </w:p>
    <w:p w:rsidR="00E44413" w:rsidRPr="00E44413" w:rsidRDefault="00896997" w:rsidP="00FA0C83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>-</w:t>
      </w:r>
      <w:r w:rsidRPr="00896997">
        <w:rPr>
          <w:bCs/>
          <w:w w:val="100"/>
          <w:sz w:val="24"/>
          <w:szCs w:val="24"/>
        </w:rPr>
        <w:t xml:space="preserve"> </w:t>
      </w:r>
      <w:r w:rsidR="00033F91" w:rsidRPr="00896997">
        <w:rPr>
          <w:bCs/>
          <w:w w:val="100"/>
          <w:sz w:val="24"/>
          <w:szCs w:val="24"/>
        </w:rPr>
        <w:t>по МДК 0</w:t>
      </w:r>
      <w:r w:rsidR="00FA0C83">
        <w:rPr>
          <w:bCs/>
          <w:w w:val="100"/>
          <w:sz w:val="24"/>
          <w:szCs w:val="24"/>
        </w:rPr>
        <w:t>2</w:t>
      </w:r>
      <w:r w:rsidR="00033F91" w:rsidRPr="00896997">
        <w:rPr>
          <w:bCs/>
          <w:w w:val="100"/>
          <w:sz w:val="24"/>
          <w:szCs w:val="24"/>
        </w:rPr>
        <w:t>.0</w:t>
      </w:r>
      <w:r w:rsidR="00FA0C83">
        <w:rPr>
          <w:bCs/>
          <w:w w:val="100"/>
          <w:sz w:val="24"/>
          <w:szCs w:val="24"/>
        </w:rPr>
        <w:t>1</w:t>
      </w:r>
      <w:r w:rsidR="00033F91" w:rsidRPr="00896997">
        <w:rPr>
          <w:bCs/>
          <w:w w:val="100"/>
          <w:sz w:val="24"/>
          <w:szCs w:val="24"/>
        </w:rPr>
        <w:t xml:space="preserve"> </w:t>
      </w:r>
      <w:r w:rsidR="00FA0C83" w:rsidRPr="00FA0C83">
        <w:rPr>
          <w:bCs/>
          <w:w w:val="100"/>
          <w:sz w:val="24"/>
          <w:szCs w:val="24"/>
        </w:rPr>
        <w:t>Практические основы бухгалтерского учета источников формирования активов организации</w:t>
      </w:r>
      <w:r w:rsidR="00FA0C83">
        <w:rPr>
          <w:bCs/>
          <w:w w:val="100"/>
          <w:sz w:val="24"/>
          <w:szCs w:val="24"/>
        </w:rPr>
        <w:t xml:space="preserve"> </w:t>
      </w:r>
      <w:r w:rsidR="00033F91" w:rsidRPr="00896997">
        <w:rPr>
          <w:bCs/>
          <w:w w:val="100"/>
          <w:sz w:val="24"/>
          <w:szCs w:val="24"/>
        </w:rPr>
        <w:t>и МДК 0</w:t>
      </w:r>
      <w:r w:rsidR="00FA0C83">
        <w:rPr>
          <w:bCs/>
          <w:w w:val="100"/>
          <w:sz w:val="24"/>
          <w:szCs w:val="24"/>
        </w:rPr>
        <w:t>2</w:t>
      </w:r>
      <w:r w:rsidR="00033F91" w:rsidRPr="00896997">
        <w:rPr>
          <w:bCs/>
          <w:w w:val="100"/>
          <w:sz w:val="24"/>
          <w:szCs w:val="24"/>
        </w:rPr>
        <w:t>.0</w:t>
      </w:r>
      <w:r w:rsidR="00FA0C83">
        <w:rPr>
          <w:bCs/>
          <w:w w:val="100"/>
          <w:sz w:val="24"/>
          <w:szCs w:val="24"/>
        </w:rPr>
        <w:t>2</w:t>
      </w:r>
      <w:r w:rsidR="00033F91" w:rsidRPr="00896997">
        <w:rPr>
          <w:bCs/>
          <w:w w:val="100"/>
          <w:sz w:val="24"/>
          <w:szCs w:val="24"/>
        </w:rPr>
        <w:t xml:space="preserve"> </w:t>
      </w:r>
      <w:r w:rsidR="00FA0C83" w:rsidRPr="00FA0C83">
        <w:rPr>
          <w:bCs/>
          <w:w w:val="100"/>
          <w:sz w:val="24"/>
          <w:szCs w:val="24"/>
        </w:rPr>
        <w:t xml:space="preserve">Бухгалтерская технология проведения и оформления инвентаризации </w:t>
      </w:r>
      <w:r>
        <w:rPr>
          <w:bCs/>
          <w:w w:val="100"/>
          <w:sz w:val="24"/>
          <w:szCs w:val="24"/>
        </w:rPr>
        <w:t>(</w:t>
      </w:r>
      <w:r w:rsidR="00FA0C83">
        <w:rPr>
          <w:bCs/>
          <w:w w:val="100"/>
          <w:sz w:val="24"/>
          <w:szCs w:val="24"/>
        </w:rPr>
        <w:t>4</w:t>
      </w:r>
      <w:r w:rsidR="00033F91" w:rsidRPr="00896997">
        <w:rPr>
          <w:bCs/>
          <w:w w:val="100"/>
          <w:sz w:val="24"/>
          <w:szCs w:val="24"/>
        </w:rPr>
        <w:t xml:space="preserve"> семестр);</w:t>
      </w:r>
      <w:r>
        <w:rPr>
          <w:bCs/>
          <w:w w:val="100"/>
          <w:sz w:val="24"/>
          <w:szCs w:val="24"/>
        </w:rPr>
        <w:t xml:space="preserve"> </w:t>
      </w:r>
    </w:p>
    <w:p w:rsidR="00BA3B9D" w:rsidRPr="006B603E" w:rsidRDefault="00820146" w:rsidP="006B603E">
      <w:pPr>
        <w:pStyle w:val="a3"/>
        <w:tabs>
          <w:tab w:val="left" w:pos="993"/>
        </w:tabs>
        <w:ind w:left="0"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 xml:space="preserve">Зачеты и дифференцированные зачеты проводятся за счет часов, отведенных на освоение соответствующей учебной дисциплины или профессионального модуля. </w:t>
      </w:r>
    </w:p>
    <w:p w:rsidR="00BA3B9D" w:rsidRPr="006B603E" w:rsidRDefault="00820146" w:rsidP="006B603E">
      <w:pPr>
        <w:ind w:firstLine="567"/>
        <w:jc w:val="both"/>
        <w:rPr>
          <w:bCs/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</w:t>
      </w:r>
      <w:r w:rsidR="00BA3B9D" w:rsidRPr="006B603E">
        <w:rPr>
          <w:w w:val="100"/>
          <w:sz w:val="24"/>
          <w:szCs w:val="24"/>
        </w:rPr>
        <w:t xml:space="preserve"> </w:t>
      </w:r>
    </w:p>
    <w:p w:rsidR="0020249D" w:rsidRPr="006B603E" w:rsidRDefault="0020249D" w:rsidP="006B603E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603E">
        <w:rPr>
          <w:rFonts w:ascii="Times New Roman" w:hAnsi="Times New Roman" w:cs="Times New Roman"/>
          <w:sz w:val="24"/>
          <w:szCs w:val="24"/>
        </w:rPr>
        <w:t xml:space="preserve">При проведении зачета уровень подготовки студента фиксируется словом "зачет". При проведении дифференцированного зачета и экзамена уровень подготовки студента оценивается в баллах: 5 (отлично), 4 (хорошо), 3 (удовлетворительно), 2 (неудовлетворительно). </w:t>
      </w:r>
    </w:p>
    <w:p w:rsidR="00335A73" w:rsidRPr="006B603E" w:rsidRDefault="0020249D" w:rsidP="006B603E">
      <w:pPr>
        <w:ind w:firstLine="567"/>
        <w:jc w:val="both"/>
        <w:rPr>
          <w:color w:val="auto"/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>Итогом экзамена (квалификационного) является решение, констатирующее готовность или неготовность к выполнению конкретного вида профессиональной деятельности.</w:t>
      </w:r>
    </w:p>
    <w:p w:rsidR="0020249D" w:rsidRPr="006B603E" w:rsidRDefault="00335A73" w:rsidP="006B603E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603E">
        <w:rPr>
          <w:rFonts w:ascii="Times New Roman" w:hAnsi="Times New Roman" w:cs="Times New Roman"/>
          <w:bCs/>
          <w:sz w:val="24"/>
          <w:szCs w:val="24"/>
        </w:rPr>
        <w:t>Количество экзаменов в каждом учебном году в процессе промежуточной аттестации обучающихся не превышает 8, а количество зачетов и дифференцированных зачетов – 10 (без учета зачетов по физической культуре).</w:t>
      </w:r>
    </w:p>
    <w:p w:rsidR="002C169B" w:rsidRPr="006B603E" w:rsidRDefault="002C169B" w:rsidP="006B603E">
      <w:pPr>
        <w:ind w:firstLine="567"/>
        <w:jc w:val="both"/>
        <w:rPr>
          <w:b/>
          <w:bCs/>
          <w:w w:val="100"/>
          <w:sz w:val="24"/>
          <w:szCs w:val="24"/>
        </w:rPr>
      </w:pPr>
    </w:p>
    <w:p w:rsidR="00932FCF" w:rsidRPr="006B603E" w:rsidRDefault="00932FCF" w:rsidP="006B603E">
      <w:pPr>
        <w:ind w:firstLine="567"/>
        <w:jc w:val="both"/>
        <w:rPr>
          <w:b/>
          <w:bCs/>
          <w:w w:val="100"/>
          <w:sz w:val="24"/>
          <w:szCs w:val="24"/>
        </w:rPr>
      </w:pPr>
      <w:r w:rsidRPr="006B603E">
        <w:rPr>
          <w:b/>
          <w:bCs/>
          <w:w w:val="100"/>
          <w:sz w:val="24"/>
          <w:szCs w:val="24"/>
        </w:rPr>
        <w:t xml:space="preserve">4.6. Формы проведения государственной итоговой аттестации </w:t>
      </w:r>
    </w:p>
    <w:p w:rsidR="006636B9" w:rsidRPr="006B603E" w:rsidRDefault="006636B9" w:rsidP="006B603E">
      <w:pPr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>Формами государственной итоговой аттестации являются:</w:t>
      </w:r>
    </w:p>
    <w:p w:rsidR="006636B9" w:rsidRPr="006B603E" w:rsidRDefault="006636B9" w:rsidP="006B603E">
      <w:pPr>
        <w:pStyle w:val="a3"/>
        <w:numPr>
          <w:ilvl w:val="0"/>
          <w:numId w:val="11"/>
        </w:numPr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>государственный экзамен;</w:t>
      </w:r>
    </w:p>
    <w:p w:rsidR="006636B9" w:rsidRPr="006B603E" w:rsidRDefault="006636B9" w:rsidP="006B603E">
      <w:pPr>
        <w:pStyle w:val="a3"/>
        <w:numPr>
          <w:ilvl w:val="0"/>
          <w:numId w:val="11"/>
        </w:numPr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>выпускная квалификационная работа (</w:t>
      </w:r>
      <w:r w:rsidR="006D59CD" w:rsidRPr="006B603E">
        <w:rPr>
          <w:w w:val="100"/>
          <w:sz w:val="24"/>
          <w:szCs w:val="24"/>
        </w:rPr>
        <w:t>дипломный проект</w:t>
      </w:r>
      <w:r w:rsidRPr="006B603E">
        <w:rPr>
          <w:w w:val="100"/>
          <w:sz w:val="24"/>
          <w:szCs w:val="24"/>
        </w:rPr>
        <w:t>).</w:t>
      </w:r>
    </w:p>
    <w:p w:rsidR="006636B9" w:rsidRPr="006B603E" w:rsidRDefault="006636B9" w:rsidP="006B603E">
      <w:pPr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 xml:space="preserve">Государственный экзамен </w:t>
      </w:r>
      <w:r w:rsidR="006D59CD" w:rsidRPr="006B603E">
        <w:rPr>
          <w:w w:val="100"/>
          <w:sz w:val="24"/>
          <w:szCs w:val="24"/>
        </w:rPr>
        <w:t>проводится в виде демонстрационного экзамена</w:t>
      </w:r>
      <w:r w:rsidRPr="006B603E">
        <w:rPr>
          <w:w w:val="100"/>
          <w:sz w:val="24"/>
          <w:szCs w:val="24"/>
        </w:rPr>
        <w:t>.</w:t>
      </w:r>
    </w:p>
    <w:p w:rsidR="006636B9" w:rsidRPr="006B603E" w:rsidRDefault="006D59CD" w:rsidP="006B603E">
      <w:pPr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lastRenderedPageBreak/>
        <w:t>Выпускная квалификационная работа</w:t>
      </w:r>
      <w:r w:rsidR="006636B9" w:rsidRPr="006B603E">
        <w:rPr>
          <w:w w:val="100"/>
          <w:sz w:val="24"/>
          <w:szCs w:val="24"/>
        </w:rPr>
        <w:t xml:space="preserve">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636B9" w:rsidRPr="006B603E" w:rsidRDefault="006636B9" w:rsidP="006B603E">
      <w:pPr>
        <w:ind w:firstLine="567"/>
        <w:jc w:val="both"/>
        <w:rPr>
          <w:w w:val="100"/>
          <w:sz w:val="24"/>
          <w:szCs w:val="24"/>
        </w:rPr>
      </w:pPr>
      <w:r w:rsidRPr="006B603E">
        <w:rPr>
          <w:w w:val="100"/>
          <w:sz w:val="24"/>
          <w:szCs w:val="24"/>
        </w:rPr>
        <w:t xml:space="preserve">Порядок проведения государственной итоговой аттестации определяется Положением о государственной итоговой аттестации в </w:t>
      </w:r>
      <w:r w:rsidR="0023748C" w:rsidRPr="006B603E">
        <w:rPr>
          <w:w w:val="100"/>
          <w:sz w:val="24"/>
          <w:szCs w:val="24"/>
        </w:rPr>
        <w:t xml:space="preserve">Сафоновском филиале </w:t>
      </w:r>
      <w:r w:rsidRPr="006B603E">
        <w:rPr>
          <w:bCs/>
          <w:w w:val="100"/>
          <w:sz w:val="24"/>
          <w:szCs w:val="24"/>
        </w:rPr>
        <w:t>областно</w:t>
      </w:r>
      <w:r w:rsidR="0023748C" w:rsidRPr="006B603E">
        <w:rPr>
          <w:bCs/>
          <w:w w:val="100"/>
          <w:sz w:val="24"/>
          <w:szCs w:val="24"/>
        </w:rPr>
        <w:t>го</w:t>
      </w:r>
      <w:r w:rsidRPr="006B603E">
        <w:rPr>
          <w:bCs/>
          <w:w w:val="100"/>
          <w:sz w:val="24"/>
          <w:szCs w:val="24"/>
        </w:rPr>
        <w:t xml:space="preserve"> государственно</w:t>
      </w:r>
      <w:r w:rsidR="0023748C" w:rsidRPr="006B603E">
        <w:rPr>
          <w:bCs/>
          <w:w w:val="100"/>
          <w:sz w:val="24"/>
          <w:szCs w:val="24"/>
        </w:rPr>
        <w:t>го</w:t>
      </w:r>
      <w:r w:rsidRPr="006B603E">
        <w:rPr>
          <w:bCs/>
          <w:w w:val="100"/>
          <w:sz w:val="24"/>
          <w:szCs w:val="24"/>
        </w:rPr>
        <w:t xml:space="preserve"> бюджетно</w:t>
      </w:r>
      <w:r w:rsidR="0023748C" w:rsidRPr="006B603E">
        <w:rPr>
          <w:bCs/>
          <w:w w:val="100"/>
          <w:sz w:val="24"/>
          <w:szCs w:val="24"/>
        </w:rPr>
        <w:t>го</w:t>
      </w:r>
      <w:r w:rsidRPr="006B603E">
        <w:rPr>
          <w:bCs/>
          <w:w w:val="100"/>
          <w:sz w:val="24"/>
          <w:szCs w:val="24"/>
        </w:rPr>
        <w:t xml:space="preserve"> профессионально</w:t>
      </w:r>
      <w:r w:rsidR="0023748C" w:rsidRPr="006B603E">
        <w:rPr>
          <w:bCs/>
          <w:w w:val="100"/>
          <w:sz w:val="24"/>
          <w:szCs w:val="24"/>
        </w:rPr>
        <w:t>го</w:t>
      </w:r>
      <w:r w:rsidRPr="006B603E">
        <w:rPr>
          <w:bCs/>
          <w:w w:val="100"/>
          <w:sz w:val="24"/>
          <w:szCs w:val="24"/>
        </w:rPr>
        <w:t xml:space="preserve"> образовательно</w:t>
      </w:r>
      <w:r w:rsidR="0023748C" w:rsidRPr="006B603E">
        <w:rPr>
          <w:bCs/>
          <w:w w:val="100"/>
          <w:sz w:val="24"/>
          <w:szCs w:val="24"/>
        </w:rPr>
        <w:t>го</w:t>
      </w:r>
      <w:r w:rsidRPr="006B603E">
        <w:rPr>
          <w:bCs/>
          <w:w w:val="100"/>
          <w:sz w:val="24"/>
          <w:szCs w:val="24"/>
        </w:rPr>
        <w:t xml:space="preserve"> учреждени</w:t>
      </w:r>
      <w:r w:rsidR="0023748C" w:rsidRPr="006B603E">
        <w:rPr>
          <w:bCs/>
          <w:w w:val="100"/>
          <w:sz w:val="24"/>
          <w:szCs w:val="24"/>
        </w:rPr>
        <w:t>я</w:t>
      </w:r>
      <w:r w:rsidRPr="006B603E">
        <w:rPr>
          <w:bCs/>
          <w:w w:val="100"/>
          <w:sz w:val="24"/>
          <w:szCs w:val="24"/>
        </w:rPr>
        <w:t xml:space="preserve"> «Смоленская академия профессионального образования»</w:t>
      </w:r>
      <w:r w:rsidRPr="006B603E">
        <w:rPr>
          <w:w w:val="100"/>
          <w:sz w:val="24"/>
          <w:szCs w:val="24"/>
        </w:rPr>
        <w:t>.</w:t>
      </w:r>
    </w:p>
    <w:p w:rsidR="00502B78" w:rsidRPr="006B603E" w:rsidRDefault="00502B78" w:rsidP="006B603E">
      <w:pPr>
        <w:autoSpaceDE w:val="0"/>
        <w:autoSpaceDN w:val="0"/>
        <w:adjustRightInd w:val="0"/>
        <w:ind w:firstLine="540"/>
        <w:jc w:val="both"/>
        <w:rPr>
          <w:w w:val="100"/>
          <w:sz w:val="24"/>
          <w:szCs w:val="24"/>
        </w:rPr>
      </w:pPr>
    </w:p>
    <w:p w:rsidR="0023748C" w:rsidRPr="006B603E" w:rsidRDefault="0023748C" w:rsidP="006B603E">
      <w:pPr>
        <w:autoSpaceDE w:val="0"/>
        <w:autoSpaceDN w:val="0"/>
        <w:adjustRightInd w:val="0"/>
        <w:ind w:firstLine="540"/>
        <w:jc w:val="both"/>
        <w:rPr>
          <w:w w:val="100"/>
          <w:sz w:val="24"/>
          <w:szCs w:val="24"/>
        </w:rPr>
      </w:pPr>
    </w:p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960"/>
        <w:gridCol w:w="960"/>
        <w:gridCol w:w="960"/>
        <w:gridCol w:w="960"/>
        <w:gridCol w:w="960"/>
        <w:gridCol w:w="960"/>
        <w:gridCol w:w="880"/>
        <w:gridCol w:w="960"/>
        <w:gridCol w:w="1200"/>
        <w:gridCol w:w="1340"/>
        <w:gridCol w:w="1680"/>
      </w:tblGrid>
      <w:tr w:rsidR="00121A57" w:rsidRPr="00FA0C83" w:rsidTr="00E44413">
        <w:trPr>
          <w:trHeight w:val="300"/>
        </w:trPr>
        <w:tc>
          <w:tcPr>
            <w:tcW w:w="13980" w:type="dxa"/>
            <w:gridSpan w:val="13"/>
            <w:shd w:val="clear" w:color="auto" w:fill="auto"/>
            <w:noWrap/>
            <w:vAlign w:val="bottom"/>
            <w:hideMark/>
          </w:tcPr>
          <w:p w:rsidR="00121A57" w:rsidRPr="00FA0C83" w:rsidRDefault="00121A57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 xml:space="preserve">Рассмотрена на методическом совете </w:t>
            </w:r>
            <w:proofErr w:type="spellStart"/>
            <w:r w:rsidRPr="00FA0C83">
              <w:rPr>
                <w:color w:val="auto"/>
                <w:w w:val="100"/>
                <w:sz w:val="24"/>
                <w:szCs w:val="24"/>
              </w:rPr>
              <w:t>Сафоновского</w:t>
            </w:r>
            <w:proofErr w:type="spellEnd"/>
            <w:r w:rsidRPr="00FA0C83">
              <w:rPr>
                <w:color w:val="auto"/>
                <w:w w:val="100"/>
                <w:sz w:val="24"/>
                <w:szCs w:val="24"/>
              </w:rPr>
              <w:t xml:space="preserve"> филиала ОГБПОУ </w:t>
            </w:r>
            <w:proofErr w:type="spellStart"/>
            <w:r w:rsidRPr="00FA0C83">
              <w:rPr>
                <w:color w:val="auto"/>
                <w:w w:val="100"/>
                <w:sz w:val="24"/>
                <w:szCs w:val="24"/>
              </w:rPr>
              <w:t>СмолАПО</w:t>
            </w:r>
            <w:proofErr w:type="spellEnd"/>
          </w:p>
        </w:tc>
      </w:tr>
      <w:tr w:rsidR="0023748C" w:rsidRPr="00FA0C83" w:rsidTr="00E44413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748C" w:rsidRPr="00FA0C83" w:rsidTr="00E44413">
        <w:trPr>
          <w:trHeight w:val="300"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СОГЛАСОВАНО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748C" w:rsidRPr="00FA0C83" w:rsidTr="00E44413">
        <w:trPr>
          <w:trHeight w:val="300"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Директор филиала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  <w:proofErr w:type="spellStart"/>
            <w:r w:rsidRPr="00FA0C83">
              <w:rPr>
                <w:color w:val="auto"/>
                <w:w w:val="100"/>
                <w:sz w:val="24"/>
                <w:szCs w:val="24"/>
              </w:rPr>
              <w:t>М.А.Кочубаева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748C" w:rsidRPr="00FA0C83" w:rsidTr="00E44413">
        <w:trPr>
          <w:trHeight w:val="300"/>
        </w:trPr>
        <w:tc>
          <w:tcPr>
            <w:tcW w:w="3120" w:type="dxa"/>
            <w:gridSpan w:val="3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Г.Л.Полежаева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748C" w:rsidRPr="00FA0C83" w:rsidTr="00E44413">
        <w:trPr>
          <w:trHeight w:val="300"/>
        </w:trPr>
        <w:tc>
          <w:tcPr>
            <w:tcW w:w="4080" w:type="dxa"/>
            <w:gridSpan w:val="4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Председатели цикловых комиссий: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3748C" w:rsidRPr="00FA0C83" w:rsidRDefault="0023748C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E44413" w:rsidRPr="00FA0C83" w:rsidTr="00E44413">
        <w:trPr>
          <w:trHeight w:val="300"/>
        </w:trPr>
        <w:tc>
          <w:tcPr>
            <w:tcW w:w="9760" w:type="dxa"/>
            <w:gridSpan w:val="10"/>
            <w:shd w:val="clear" w:color="auto" w:fill="auto"/>
            <w:noWrap/>
            <w:vAlign w:val="bottom"/>
            <w:hideMark/>
          </w:tcPr>
          <w:p w:rsidR="00E44413" w:rsidRPr="00FA0C83" w:rsidRDefault="00E44413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 xml:space="preserve">Е.А. Демкина         ________________машиностроения и </w:t>
            </w:r>
            <w:proofErr w:type="spellStart"/>
            <w:r w:rsidRPr="00FA0C83">
              <w:rPr>
                <w:color w:val="auto"/>
                <w:w w:val="100"/>
                <w:sz w:val="24"/>
                <w:szCs w:val="24"/>
              </w:rPr>
              <w:t>нанотехнологий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4413" w:rsidRPr="00FA0C83" w:rsidRDefault="00E44413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4413" w:rsidRPr="00FA0C83" w:rsidRDefault="00E44413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44413" w:rsidRPr="00FA0C83" w:rsidRDefault="00E44413" w:rsidP="006B603E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121A57" w:rsidRPr="00FA0C83" w:rsidTr="00E44413">
        <w:trPr>
          <w:trHeight w:val="300"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121A57" w:rsidRPr="00FA0C83" w:rsidRDefault="00121A57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И.В.Кладко</w:t>
            </w:r>
          </w:p>
        </w:tc>
        <w:tc>
          <w:tcPr>
            <w:tcW w:w="11820" w:type="dxa"/>
            <w:gridSpan w:val="11"/>
            <w:shd w:val="clear" w:color="auto" w:fill="auto"/>
            <w:noWrap/>
            <w:vAlign w:val="bottom"/>
            <w:hideMark/>
          </w:tcPr>
          <w:p w:rsidR="00121A57" w:rsidRPr="00FA0C83" w:rsidRDefault="00121A57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________________ общеобразовательных дисциплин</w:t>
            </w:r>
          </w:p>
        </w:tc>
      </w:tr>
      <w:tr w:rsidR="00121A57" w:rsidRPr="00FA0C83" w:rsidTr="00E44413">
        <w:trPr>
          <w:trHeight w:val="300"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121A57" w:rsidRPr="00FA0C83" w:rsidRDefault="00121A57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 xml:space="preserve">С.В. </w:t>
            </w:r>
            <w:proofErr w:type="spellStart"/>
            <w:r w:rsidRPr="00FA0C83">
              <w:rPr>
                <w:color w:val="auto"/>
                <w:w w:val="100"/>
                <w:sz w:val="24"/>
                <w:szCs w:val="24"/>
              </w:rPr>
              <w:t>Костенкова</w:t>
            </w:r>
            <w:proofErr w:type="spellEnd"/>
          </w:p>
        </w:tc>
        <w:tc>
          <w:tcPr>
            <w:tcW w:w="11820" w:type="dxa"/>
            <w:gridSpan w:val="11"/>
            <w:shd w:val="clear" w:color="auto" w:fill="auto"/>
            <w:noWrap/>
            <w:vAlign w:val="bottom"/>
            <w:hideMark/>
          </w:tcPr>
          <w:p w:rsidR="00121A57" w:rsidRPr="00FA0C83" w:rsidRDefault="00121A57" w:rsidP="006B603E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________________ физической культуры и БЖ</w:t>
            </w:r>
          </w:p>
        </w:tc>
      </w:tr>
      <w:tr w:rsidR="00121A57" w:rsidRPr="00FA0C83" w:rsidTr="00E44413">
        <w:trPr>
          <w:trHeight w:val="300"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121A57" w:rsidRPr="00FA0C83" w:rsidRDefault="00121A57" w:rsidP="008E40C0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 xml:space="preserve">М.Ю. </w:t>
            </w:r>
            <w:proofErr w:type="spellStart"/>
            <w:r w:rsidRPr="00FA0C83">
              <w:rPr>
                <w:color w:val="auto"/>
                <w:w w:val="100"/>
                <w:sz w:val="24"/>
                <w:szCs w:val="24"/>
              </w:rPr>
              <w:t>Мельянцева</w:t>
            </w:r>
            <w:proofErr w:type="spellEnd"/>
          </w:p>
        </w:tc>
        <w:tc>
          <w:tcPr>
            <w:tcW w:w="11820" w:type="dxa"/>
            <w:gridSpan w:val="11"/>
            <w:shd w:val="clear" w:color="auto" w:fill="auto"/>
            <w:noWrap/>
            <w:vAlign w:val="bottom"/>
            <w:hideMark/>
          </w:tcPr>
          <w:p w:rsidR="00121A57" w:rsidRPr="00FA0C83" w:rsidRDefault="00121A57" w:rsidP="008E40C0">
            <w:pPr>
              <w:rPr>
                <w:color w:val="auto"/>
                <w:w w:val="100"/>
                <w:sz w:val="24"/>
                <w:szCs w:val="24"/>
              </w:rPr>
            </w:pPr>
            <w:r w:rsidRPr="00FA0C83">
              <w:rPr>
                <w:color w:val="auto"/>
                <w:w w:val="100"/>
                <w:sz w:val="24"/>
                <w:szCs w:val="24"/>
              </w:rPr>
              <w:t>________________ экономических дисциплин и информационных технологий</w:t>
            </w:r>
          </w:p>
        </w:tc>
      </w:tr>
    </w:tbl>
    <w:p w:rsidR="0023748C" w:rsidRPr="0023748C" w:rsidRDefault="0023748C" w:rsidP="0023748C">
      <w:pPr>
        <w:autoSpaceDE w:val="0"/>
        <w:autoSpaceDN w:val="0"/>
        <w:adjustRightInd w:val="0"/>
        <w:ind w:firstLine="540"/>
        <w:jc w:val="both"/>
        <w:rPr>
          <w:w w:val="100"/>
          <w:sz w:val="24"/>
          <w:szCs w:val="24"/>
        </w:rPr>
      </w:pPr>
      <w:bookmarkStart w:id="0" w:name="_GoBack"/>
      <w:bookmarkEnd w:id="0"/>
    </w:p>
    <w:sectPr w:rsidR="0023748C" w:rsidRPr="0023748C" w:rsidSect="006D59CD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3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4A3AAD"/>
    <w:multiLevelType w:val="hybridMultilevel"/>
    <w:tmpl w:val="4B5C6F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4C7838"/>
    <w:multiLevelType w:val="hybridMultilevel"/>
    <w:tmpl w:val="93DE33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FB0AA2"/>
    <w:multiLevelType w:val="hybridMultilevel"/>
    <w:tmpl w:val="466AB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25093"/>
    <w:multiLevelType w:val="hybridMultilevel"/>
    <w:tmpl w:val="C36C8BA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3326E9F"/>
    <w:multiLevelType w:val="hybridMultilevel"/>
    <w:tmpl w:val="38242FC6"/>
    <w:lvl w:ilvl="0" w:tplc="11D80F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437EFE"/>
    <w:multiLevelType w:val="hybridMultilevel"/>
    <w:tmpl w:val="AEDA79F6"/>
    <w:lvl w:ilvl="0" w:tplc="5D086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DC7268"/>
    <w:multiLevelType w:val="hybridMultilevel"/>
    <w:tmpl w:val="9F0C17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6F4891"/>
    <w:multiLevelType w:val="hybridMultilevel"/>
    <w:tmpl w:val="56BCC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66595"/>
    <w:multiLevelType w:val="hybridMultilevel"/>
    <w:tmpl w:val="958A3664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7F5A6A29"/>
    <w:multiLevelType w:val="hybridMultilevel"/>
    <w:tmpl w:val="CFC69D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C5B"/>
    <w:rsid w:val="00003255"/>
    <w:rsid w:val="00033F91"/>
    <w:rsid w:val="0005076E"/>
    <w:rsid w:val="000649B9"/>
    <w:rsid w:val="000A4AAE"/>
    <w:rsid w:val="000A571B"/>
    <w:rsid w:val="000C40B6"/>
    <w:rsid w:val="000E02C5"/>
    <w:rsid w:val="000E32F6"/>
    <w:rsid w:val="000E3F79"/>
    <w:rsid w:val="000F199E"/>
    <w:rsid w:val="000F240A"/>
    <w:rsid w:val="000F6479"/>
    <w:rsid w:val="00101964"/>
    <w:rsid w:val="001067AC"/>
    <w:rsid w:val="00121A57"/>
    <w:rsid w:val="001457A0"/>
    <w:rsid w:val="00152267"/>
    <w:rsid w:val="00182143"/>
    <w:rsid w:val="00194988"/>
    <w:rsid w:val="001B61A0"/>
    <w:rsid w:val="001B7210"/>
    <w:rsid w:val="001C68BF"/>
    <w:rsid w:val="001D2194"/>
    <w:rsid w:val="0020249D"/>
    <w:rsid w:val="0023748C"/>
    <w:rsid w:val="00243F8B"/>
    <w:rsid w:val="00250F0B"/>
    <w:rsid w:val="00257E08"/>
    <w:rsid w:val="00271194"/>
    <w:rsid w:val="0028033A"/>
    <w:rsid w:val="00292281"/>
    <w:rsid w:val="002A3320"/>
    <w:rsid w:val="002A6EE3"/>
    <w:rsid w:val="002C169B"/>
    <w:rsid w:val="002C71E4"/>
    <w:rsid w:val="002D08C4"/>
    <w:rsid w:val="00330A0A"/>
    <w:rsid w:val="00333147"/>
    <w:rsid w:val="00335A73"/>
    <w:rsid w:val="00356FB7"/>
    <w:rsid w:val="00367388"/>
    <w:rsid w:val="003845EF"/>
    <w:rsid w:val="00386EFF"/>
    <w:rsid w:val="00390525"/>
    <w:rsid w:val="00390A46"/>
    <w:rsid w:val="003A14A3"/>
    <w:rsid w:val="003B4060"/>
    <w:rsid w:val="003B7A1B"/>
    <w:rsid w:val="003F02CD"/>
    <w:rsid w:val="0041362C"/>
    <w:rsid w:val="0042108C"/>
    <w:rsid w:val="00421BA0"/>
    <w:rsid w:val="004220BE"/>
    <w:rsid w:val="00435950"/>
    <w:rsid w:val="00477CA1"/>
    <w:rsid w:val="00480349"/>
    <w:rsid w:val="004968CC"/>
    <w:rsid w:val="004A0881"/>
    <w:rsid w:val="004D38E0"/>
    <w:rsid w:val="00502B78"/>
    <w:rsid w:val="0050330B"/>
    <w:rsid w:val="005152DA"/>
    <w:rsid w:val="0051637F"/>
    <w:rsid w:val="005623FB"/>
    <w:rsid w:val="00587665"/>
    <w:rsid w:val="005B54B1"/>
    <w:rsid w:val="005E0B99"/>
    <w:rsid w:val="005E2B57"/>
    <w:rsid w:val="0061582C"/>
    <w:rsid w:val="0062750A"/>
    <w:rsid w:val="00630526"/>
    <w:rsid w:val="006439EF"/>
    <w:rsid w:val="00661A8D"/>
    <w:rsid w:val="006636B9"/>
    <w:rsid w:val="00663F3E"/>
    <w:rsid w:val="00666997"/>
    <w:rsid w:val="00671617"/>
    <w:rsid w:val="0067578F"/>
    <w:rsid w:val="006866E8"/>
    <w:rsid w:val="006932CB"/>
    <w:rsid w:val="00693528"/>
    <w:rsid w:val="006B603E"/>
    <w:rsid w:val="006C1E30"/>
    <w:rsid w:val="006C4529"/>
    <w:rsid w:val="006D59CD"/>
    <w:rsid w:val="006E2F5A"/>
    <w:rsid w:val="006F33E5"/>
    <w:rsid w:val="00705B98"/>
    <w:rsid w:val="007225D3"/>
    <w:rsid w:val="0074116E"/>
    <w:rsid w:val="007442A5"/>
    <w:rsid w:val="007468C0"/>
    <w:rsid w:val="00761D0F"/>
    <w:rsid w:val="00763DCA"/>
    <w:rsid w:val="00780CDB"/>
    <w:rsid w:val="00797A82"/>
    <w:rsid w:val="007A622C"/>
    <w:rsid w:val="007A712B"/>
    <w:rsid w:val="007B3F05"/>
    <w:rsid w:val="007D5ACC"/>
    <w:rsid w:val="007E16CB"/>
    <w:rsid w:val="007E53B5"/>
    <w:rsid w:val="007F1D54"/>
    <w:rsid w:val="007F36A5"/>
    <w:rsid w:val="007F435F"/>
    <w:rsid w:val="008026D4"/>
    <w:rsid w:val="00812694"/>
    <w:rsid w:val="00820126"/>
    <w:rsid w:val="00820146"/>
    <w:rsid w:val="008312B4"/>
    <w:rsid w:val="00831CC7"/>
    <w:rsid w:val="008468A0"/>
    <w:rsid w:val="00854B09"/>
    <w:rsid w:val="008708BA"/>
    <w:rsid w:val="00871DEC"/>
    <w:rsid w:val="00872C8F"/>
    <w:rsid w:val="00882761"/>
    <w:rsid w:val="00896997"/>
    <w:rsid w:val="008B35C0"/>
    <w:rsid w:val="008B648B"/>
    <w:rsid w:val="008C701B"/>
    <w:rsid w:val="008E2114"/>
    <w:rsid w:val="008F48F1"/>
    <w:rsid w:val="00932FCF"/>
    <w:rsid w:val="009508A4"/>
    <w:rsid w:val="00964629"/>
    <w:rsid w:val="00981AF5"/>
    <w:rsid w:val="0098300E"/>
    <w:rsid w:val="00983A50"/>
    <w:rsid w:val="009A06B0"/>
    <w:rsid w:val="009C65A1"/>
    <w:rsid w:val="009D3E5E"/>
    <w:rsid w:val="009E4C37"/>
    <w:rsid w:val="00A41628"/>
    <w:rsid w:val="00A54518"/>
    <w:rsid w:val="00A75A25"/>
    <w:rsid w:val="00A75F6E"/>
    <w:rsid w:val="00A85B29"/>
    <w:rsid w:val="00A8724B"/>
    <w:rsid w:val="00AA76DB"/>
    <w:rsid w:val="00AB09DA"/>
    <w:rsid w:val="00AC2CBC"/>
    <w:rsid w:val="00AD16EE"/>
    <w:rsid w:val="00AD2640"/>
    <w:rsid w:val="00AD3BE9"/>
    <w:rsid w:val="00AF3FF8"/>
    <w:rsid w:val="00AF51E5"/>
    <w:rsid w:val="00B00758"/>
    <w:rsid w:val="00B12333"/>
    <w:rsid w:val="00B1367F"/>
    <w:rsid w:val="00B14F66"/>
    <w:rsid w:val="00B1612F"/>
    <w:rsid w:val="00B24D51"/>
    <w:rsid w:val="00B25EC8"/>
    <w:rsid w:val="00B503E7"/>
    <w:rsid w:val="00B73DAD"/>
    <w:rsid w:val="00B87AD2"/>
    <w:rsid w:val="00B922C1"/>
    <w:rsid w:val="00BA3B9D"/>
    <w:rsid w:val="00BB5EFB"/>
    <w:rsid w:val="00BB7208"/>
    <w:rsid w:val="00BC2F25"/>
    <w:rsid w:val="00BD3F63"/>
    <w:rsid w:val="00BE4EF6"/>
    <w:rsid w:val="00BF0DA7"/>
    <w:rsid w:val="00BF2D11"/>
    <w:rsid w:val="00C04282"/>
    <w:rsid w:val="00C1418F"/>
    <w:rsid w:val="00C34C1C"/>
    <w:rsid w:val="00C62678"/>
    <w:rsid w:val="00C63B9C"/>
    <w:rsid w:val="00C9739D"/>
    <w:rsid w:val="00CA0976"/>
    <w:rsid w:val="00CD4B4C"/>
    <w:rsid w:val="00CD6020"/>
    <w:rsid w:val="00CF08A0"/>
    <w:rsid w:val="00CF332A"/>
    <w:rsid w:val="00D05B67"/>
    <w:rsid w:val="00D14BDB"/>
    <w:rsid w:val="00D341E1"/>
    <w:rsid w:val="00D92C5B"/>
    <w:rsid w:val="00DA3535"/>
    <w:rsid w:val="00DA4C7A"/>
    <w:rsid w:val="00DB3C75"/>
    <w:rsid w:val="00DB4651"/>
    <w:rsid w:val="00DB4D83"/>
    <w:rsid w:val="00DC674A"/>
    <w:rsid w:val="00DD702B"/>
    <w:rsid w:val="00E016C5"/>
    <w:rsid w:val="00E0187E"/>
    <w:rsid w:val="00E064B5"/>
    <w:rsid w:val="00E1616A"/>
    <w:rsid w:val="00E233F1"/>
    <w:rsid w:val="00E44413"/>
    <w:rsid w:val="00E44813"/>
    <w:rsid w:val="00E54A4C"/>
    <w:rsid w:val="00E73261"/>
    <w:rsid w:val="00ED132E"/>
    <w:rsid w:val="00EF437A"/>
    <w:rsid w:val="00EF43B5"/>
    <w:rsid w:val="00EF5646"/>
    <w:rsid w:val="00EF7AE1"/>
    <w:rsid w:val="00EF7B09"/>
    <w:rsid w:val="00F4742E"/>
    <w:rsid w:val="00F54D02"/>
    <w:rsid w:val="00F9351A"/>
    <w:rsid w:val="00F97195"/>
    <w:rsid w:val="00F97330"/>
    <w:rsid w:val="00FA0C83"/>
    <w:rsid w:val="00FA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90F6"/>
  <w15:docId w15:val="{4BC62C16-42E4-4EA2-9CF1-5F9F1184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C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2F"/>
    <w:pPr>
      <w:ind w:left="720"/>
      <w:contextualSpacing/>
    </w:pPr>
  </w:style>
  <w:style w:type="paragraph" w:customStyle="1" w:styleId="ConsNormal">
    <w:name w:val="ConsNormal"/>
    <w:rsid w:val="00CD4B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0F240A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BF0DA7"/>
    <w:pPr>
      <w:ind w:firstLine="567"/>
      <w:jc w:val="both"/>
    </w:pPr>
    <w:rPr>
      <w:color w:val="auto"/>
      <w:w w:val="10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F0D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 Знак Знак"/>
    <w:basedOn w:val="a"/>
    <w:rsid w:val="007E53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1">
    <w:name w:val="Обычный1"/>
    <w:rsid w:val="00AF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D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63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44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4413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zamDir</cp:lastModifiedBy>
  <cp:revision>36</cp:revision>
  <cp:lastPrinted>2021-07-01T13:28:00Z</cp:lastPrinted>
  <dcterms:created xsi:type="dcterms:W3CDTF">2016-04-01T06:24:00Z</dcterms:created>
  <dcterms:modified xsi:type="dcterms:W3CDTF">2021-07-01T13:28:00Z</dcterms:modified>
</cp:coreProperties>
</file>